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jc w:val="center"/>
        <w:tblLayout w:type="fixed"/>
        <w:tblCellMar>
          <w:left w:w="72" w:type="dxa"/>
          <w:right w:w="72" w:type="dxa"/>
        </w:tblCellMar>
        <w:tblLook w:val="04A0" w:firstRow="1" w:lastRow="0" w:firstColumn="1" w:lastColumn="0" w:noHBand="0" w:noVBand="1"/>
      </w:tblPr>
      <w:tblGrid>
        <w:gridCol w:w="7051"/>
        <w:gridCol w:w="746"/>
        <w:gridCol w:w="293"/>
        <w:gridCol w:w="3250"/>
      </w:tblGrid>
      <w:tr w:rsidR="00FB5605" w:rsidRPr="00670ED9" w14:paraId="5133D404" w14:textId="77777777" w:rsidTr="00136A73">
        <w:trPr>
          <w:trHeight w:hRule="exact" w:val="556"/>
          <w:jc w:val="center"/>
        </w:trPr>
        <w:tc>
          <w:tcPr>
            <w:tcW w:w="7051" w:type="dxa"/>
          </w:tcPr>
          <w:p w14:paraId="7342C53F" w14:textId="211BD72A" w:rsidR="00FB5605" w:rsidRDefault="008C13B8" w:rsidP="00915B01">
            <w:pPr>
              <w:jc w:val="center"/>
              <w:rPr>
                <w:rFonts w:ascii="Meiryo UI" w:hAnsi="Meiryo UI" w:cs="Meiryo UI"/>
                <w:sz w:val="24"/>
                <w:szCs w:val="24"/>
              </w:rPr>
            </w:pPr>
            <w:r>
              <w:rPr>
                <w:rFonts w:ascii="Meiryo UI" w:hAnsi="Meiryo UI" w:cs="Meiryo UI" w:hint="eastAsia"/>
                <w:sz w:val="24"/>
                <w:szCs w:val="24"/>
              </w:rPr>
              <w:t>20</w:t>
            </w:r>
            <w:r w:rsidR="0088634F">
              <w:rPr>
                <w:rFonts w:ascii="Meiryo UI" w:hAnsi="Meiryo UI" w:cs="Meiryo UI" w:hint="eastAsia"/>
                <w:sz w:val="24"/>
                <w:szCs w:val="24"/>
              </w:rPr>
              <w:t>2</w:t>
            </w:r>
            <w:r w:rsidR="00890283">
              <w:rPr>
                <w:rFonts w:ascii="Meiryo UI" w:hAnsi="Meiryo UI" w:cs="Meiryo UI" w:hint="eastAsia"/>
                <w:sz w:val="24"/>
                <w:szCs w:val="24"/>
              </w:rPr>
              <w:t>3</w:t>
            </w:r>
            <w:r w:rsidR="00915B01">
              <w:rPr>
                <w:rFonts w:ascii="Meiryo UI" w:hAnsi="Meiryo UI" w:cs="Meiryo UI" w:hint="eastAsia"/>
                <w:sz w:val="24"/>
                <w:szCs w:val="24"/>
              </w:rPr>
              <w:t>年</w:t>
            </w:r>
            <w:r w:rsidR="007B11A0">
              <w:rPr>
                <w:rFonts w:ascii="Meiryo UI" w:hAnsi="Meiryo UI" w:cs="Meiryo UI"/>
                <w:sz w:val="24"/>
                <w:szCs w:val="24"/>
              </w:rPr>
              <w:t>10</w:t>
            </w:r>
            <w:r w:rsidR="00915B01">
              <w:rPr>
                <w:rFonts w:ascii="Meiryo UI" w:hAnsi="Meiryo UI" w:cs="Meiryo UI" w:hint="eastAsia"/>
                <w:sz w:val="24"/>
                <w:szCs w:val="24"/>
              </w:rPr>
              <w:t>月　西尾リプロセス</w:t>
            </w:r>
            <w:r w:rsidR="0088157B">
              <w:rPr>
                <w:rFonts w:ascii="Meiryo UI" w:hAnsi="Meiryo UI" w:cs="Meiryo UI" w:hint="eastAsia"/>
                <w:sz w:val="24"/>
                <w:szCs w:val="24"/>
              </w:rPr>
              <w:t>心理臨床研究所</w:t>
            </w:r>
          </w:p>
          <w:p w14:paraId="6395FE31" w14:textId="77777777" w:rsidR="000B5E7E" w:rsidRDefault="000B5E7E" w:rsidP="00915B01">
            <w:pPr>
              <w:jc w:val="center"/>
              <w:rPr>
                <w:rFonts w:ascii="Meiryo UI" w:hAnsi="Meiryo UI" w:cs="Meiryo UI"/>
                <w:sz w:val="24"/>
                <w:szCs w:val="24"/>
              </w:rPr>
            </w:pPr>
          </w:p>
          <w:p w14:paraId="0C4584D5" w14:textId="77777777" w:rsidR="000B5E7E" w:rsidRDefault="000B5E7E" w:rsidP="00915B01">
            <w:pPr>
              <w:jc w:val="center"/>
              <w:rPr>
                <w:rFonts w:ascii="Meiryo UI" w:hAnsi="Meiryo UI" w:cs="Meiryo UI"/>
                <w:sz w:val="24"/>
                <w:szCs w:val="24"/>
              </w:rPr>
            </w:pPr>
          </w:p>
          <w:p w14:paraId="6205897D" w14:textId="77777777" w:rsidR="000B5E7E" w:rsidRDefault="000B5E7E" w:rsidP="00915B01">
            <w:pPr>
              <w:jc w:val="center"/>
              <w:rPr>
                <w:rFonts w:ascii="Meiryo UI" w:hAnsi="Meiryo UI" w:cs="Meiryo UI"/>
                <w:sz w:val="24"/>
                <w:szCs w:val="24"/>
              </w:rPr>
            </w:pPr>
          </w:p>
          <w:p w14:paraId="09785D66" w14:textId="77777777" w:rsidR="000B5E7E" w:rsidRDefault="000B5E7E" w:rsidP="00915B01">
            <w:pPr>
              <w:jc w:val="center"/>
              <w:rPr>
                <w:rFonts w:ascii="Meiryo UI" w:hAnsi="Meiryo UI" w:cs="Meiryo UI"/>
                <w:sz w:val="24"/>
                <w:szCs w:val="24"/>
              </w:rPr>
            </w:pPr>
          </w:p>
          <w:p w14:paraId="69A3D57D" w14:textId="77777777" w:rsidR="000B5E7E" w:rsidRDefault="000B5E7E" w:rsidP="00915B01">
            <w:pPr>
              <w:jc w:val="center"/>
              <w:rPr>
                <w:rFonts w:ascii="Meiryo UI" w:hAnsi="Meiryo UI" w:cs="Meiryo UI"/>
                <w:sz w:val="24"/>
                <w:szCs w:val="24"/>
              </w:rPr>
            </w:pPr>
          </w:p>
          <w:p w14:paraId="4D420888" w14:textId="77777777" w:rsidR="000B5E7E" w:rsidRDefault="000B5E7E" w:rsidP="00915B01">
            <w:pPr>
              <w:jc w:val="center"/>
              <w:rPr>
                <w:rFonts w:ascii="Meiryo UI" w:hAnsi="Meiryo UI" w:cs="Meiryo UI"/>
                <w:sz w:val="24"/>
                <w:szCs w:val="24"/>
              </w:rPr>
            </w:pPr>
          </w:p>
          <w:p w14:paraId="794E275D" w14:textId="77777777" w:rsidR="000B5E7E" w:rsidRDefault="000B5E7E" w:rsidP="00915B01">
            <w:pPr>
              <w:jc w:val="center"/>
              <w:rPr>
                <w:rFonts w:ascii="Meiryo UI" w:hAnsi="Meiryo UI" w:cs="Meiryo UI"/>
                <w:sz w:val="24"/>
                <w:szCs w:val="24"/>
              </w:rPr>
            </w:pPr>
          </w:p>
          <w:p w14:paraId="46491272" w14:textId="77777777" w:rsidR="000B5E7E" w:rsidRDefault="000B5E7E" w:rsidP="00915B01">
            <w:pPr>
              <w:jc w:val="center"/>
              <w:rPr>
                <w:rFonts w:ascii="Meiryo UI" w:hAnsi="Meiryo UI" w:cs="Meiryo UI"/>
                <w:sz w:val="24"/>
                <w:szCs w:val="24"/>
              </w:rPr>
            </w:pPr>
          </w:p>
          <w:p w14:paraId="7C557C66" w14:textId="77777777" w:rsidR="00915B01" w:rsidRDefault="00915B01" w:rsidP="00915B01">
            <w:pPr>
              <w:jc w:val="center"/>
              <w:rPr>
                <w:rFonts w:ascii="Meiryo UI" w:hAnsi="Meiryo UI" w:cs="Meiryo UI"/>
                <w:sz w:val="24"/>
                <w:szCs w:val="24"/>
              </w:rPr>
            </w:pPr>
          </w:p>
          <w:p w14:paraId="76923EDA" w14:textId="77777777" w:rsidR="00915B01" w:rsidRDefault="00915B01" w:rsidP="00915B01">
            <w:pPr>
              <w:jc w:val="center"/>
              <w:rPr>
                <w:rFonts w:ascii="Meiryo UI" w:hAnsi="Meiryo UI" w:cs="Meiryo UI"/>
                <w:sz w:val="24"/>
                <w:szCs w:val="24"/>
              </w:rPr>
            </w:pPr>
          </w:p>
          <w:p w14:paraId="63821D51" w14:textId="537F67A9" w:rsidR="00915B01" w:rsidRDefault="00915B01" w:rsidP="00915B01">
            <w:pPr>
              <w:jc w:val="center"/>
              <w:rPr>
                <w:rFonts w:ascii="Meiryo UI" w:hAnsi="Meiryo UI" w:cs="Meiryo UI"/>
                <w:sz w:val="24"/>
                <w:szCs w:val="24"/>
              </w:rPr>
            </w:pPr>
          </w:p>
          <w:p w14:paraId="11AB8A77" w14:textId="3AFA1DF8" w:rsidR="00915B01" w:rsidRDefault="00915B01" w:rsidP="00915B01">
            <w:pPr>
              <w:jc w:val="center"/>
              <w:rPr>
                <w:rFonts w:ascii="Meiryo UI" w:hAnsi="Meiryo UI" w:cs="Meiryo UI"/>
                <w:sz w:val="24"/>
                <w:szCs w:val="24"/>
              </w:rPr>
            </w:pPr>
          </w:p>
          <w:p w14:paraId="7CEBA921" w14:textId="77777777" w:rsidR="00915B01" w:rsidRDefault="00915B01" w:rsidP="00915B01">
            <w:pPr>
              <w:jc w:val="center"/>
              <w:rPr>
                <w:rFonts w:ascii="Meiryo UI" w:hAnsi="Meiryo UI" w:cs="Meiryo UI"/>
                <w:sz w:val="24"/>
                <w:szCs w:val="24"/>
              </w:rPr>
            </w:pPr>
          </w:p>
          <w:p w14:paraId="77C45623" w14:textId="77777777" w:rsidR="00915B01" w:rsidRDefault="00915B01" w:rsidP="00915B01">
            <w:pPr>
              <w:jc w:val="center"/>
              <w:rPr>
                <w:rFonts w:ascii="Meiryo UI" w:hAnsi="Meiryo UI" w:cs="Meiryo UI"/>
                <w:sz w:val="24"/>
                <w:szCs w:val="24"/>
              </w:rPr>
            </w:pPr>
          </w:p>
          <w:p w14:paraId="4229865C" w14:textId="77777777" w:rsidR="00915B01" w:rsidRDefault="00915B01" w:rsidP="00915B01">
            <w:pPr>
              <w:jc w:val="center"/>
              <w:rPr>
                <w:rFonts w:ascii="Meiryo UI" w:hAnsi="Meiryo UI" w:cs="Meiryo UI"/>
                <w:sz w:val="24"/>
                <w:szCs w:val="24"/>
              </w:rPr>
            </w:pPr>
          </w:p>
          <w:p w14:paraId="4E1444D3" w14:textId="77777777" w:rsidR="00915B01" w:rsidRPr="00915B01" w:rsidRDefault="00915B01" w:rsidP="00915B01">
            <w:pPr>
              <w:jc w:val="center"/>
              <w:rPr>
                <w:rFonts w:ascii="Meiryo UI" w:hAnsi="Meiryo UI" w:cs="Meiryo UI"/>
                <w:sz w:val="24"/>
                <w:szCs w:val="24"/>
              </w:rPr>
            </w:pPr>
          </w:p>
        </w:tc>
        <w:tc>
          <w:tcPr>
            <w:tcW w:w="746" w:type="dxa"/>
            <w:tcBorders>
              <w:right w:val="thickThinSmallGap" w:sz="36" w:space="0" w:color="8D8B00" w:themeColor="accent1"/>
            </w:tcBorders>
          </w:tcPr>
          <w:p w14:paraId="7AA11E7A" w14:textId="77777777" w:rsidR="00FB5605" w:rsidRPr="00670ED9" w:rsidRDefault="00FB5605">
            <w:pPr>
              <w:rPr>
                <w:rFonts w:ascii="Meiryo UI" w:hAnsi="Meiryo UI" w:cs="Meiryo UI"/>
              </w:rPr>
            </w:pPr>
          </w:p>
        </w:tc>
        <w:tc>
          <w:tcPr>
            <w:tcW w:w="293" w:type="dxa"/>
            <w:tcBorders>
              <w:left w:val="thickThinSmallGap" w:sz="36" w:space="0" w:color="8D8B00" w:themeColor="accent1"/>
            </w:tcBorders>
          </w:tcPr>
          <w:p w14:paraId="121B27A2" w14:textId="77777777" w:rsidR="00FB5605" w:rsidRPr="00670ED9" w:rsidRDefault="00FB5605">
            <w:pPr>
              <w:rPr>
                <w:rFonts w:ascii="Meiryo UI" w:hAnsi="Meiryo UI" w:cs="Meiryo UI"/>
              </w:rPr>
            </w:pPr>
          </w:p>
        </w:tc>
        <w:tc>
          <w:tcPr>
            <w:tcW w:w="3250" w:type="dxa"/>
          </w:tcPr>
          <w:p w14:paraId="36CC2853" w14:textId="77777777" w:rsidR="00FB5605" w:rsidRPr="00670ED9" w:rsidRDefault="00FB5605">
            <w:pPr>
              <w:rPr>
                <w:rFonts w:ascii="Meiryo UI" w:hAnsi="Meiryo UI" w:cs="Meiryo UI"/>
              </w:rPr>
            </w:pPr>
          </w:p>
        </w:tc>
      </w:tr>
      <w:tr w:rsidR="00FB5605" w:rsidRPr="00670ED9" w14:paraId="78CECEA4" w14:textId="77777777" w:rsidTr="00136A73">
        <w:trPr>
          <w:trHeight w:hRule="exact" w:val="13761"/>
          <w:jc w:val="center"/>
        </w:trPr>
        <w:tc>
          <w:tcPr>
            <w:tcW w:w="7051" w:type="dxa"/>
          </w:tcPr>
          <w:p w14:paraId="4C596B74" w14:textId="77777777" w:rsidR="00C70ABA" w:rsidRDefault="000B5E7E" w:rsidP="00A52A47">
            <w:pPr>
              <w:pStyle w:val="a6"/>
              <w:jc w:val="center"/>
              <w:rPr>
                <w:rStyle w:val="a8"/>
                <w:rFonts w:ascii="Meiryo UI" w:hAnsi="Meiryo UI" w:cs="Meiryo UI"/>
                <w:color w:val="auto"/>
                <w:sz w:val="36"/>
                <w:szCs w:val="36"/>
              </w:rPr>
            </w:pPr>
            <w:r>
              <w:rPr>
                <w:rFonts w:ascii="Meiryo UI" w:hAnsi="Meiryo UI" w:cs="Meiryo UI" w:hint="eastAsia"/>
                <w:sz w:val="36"/>
                <w:szCs w:val="36"/>
              </w:rPr>
              <w:t>リプロセス</w:t>
            </w:r>
            <w:r w:rsidR="00A52A47" w:rsidRPr="00915B01">
              <w:rPr>
                <w:rFonts w:ascii="Meiryo UI" w:hAnsi="Meiryo UI" w:cs="Meiryo UI" w:hint="eastAsia"/>
                <w:sz w:val="36"/>
                <w:szCs w:val="36"/>
              </w:rPr>
              <w:t>カウンセラー</w:t>
            </w:r>
            <w:r w:rsidR="00810FE3" w:rsidRPr="00915B01">
              <w:rPr>
                <w:rFonts w:ascii="Meiryo UI" w:hAnsi="Meiryo UI" w:cs="Meiryo UI"/>
                <w:sz w:val="36"/>
                <w:szCs w:val="36"/>
                <w:lang w:val="ja-JP"/>
              </w:rPr>
              <w:t xml:space="preserve"> </w:t>
            </w:r>
            <w:r w:rsidR="00A52A47" w:rsidRPr="00915B01">
              <w:rPr>
                <w:rStyle w:val="a8"/>
                <w:rFonts w:ascii="Meiryo UI" w:hAnsi="Meiryo UI" w:cs="Meiryo UI" w:hint="eastAsia"/>
                <w:color w:val="auto"/>
                <w:sz w:val="36"/>
                <w:szCs w:val="36"/>
              </w:rPr>
              <w:t xml:space="preserve">養成講座　</w:t>
            </w:r>
          </w:p>
          <w:p w14:paraId="1D7C1E5B" w14:textId="77777777" w:rsidR="000B5E7E" w:rsidRDefault="000B5E7E" w:rsidP="000B5E7E"/>
          <w:p w14:paraId="3DA53B09" w14:textId="6701BF83" w:rsidR="000B5E7E" w:rsidRPr="008410FB" w:rsidRDefault="000B5E7E" w:rsidP="000B5E7E">
            <w:pPr>
              <w:spacing w:line="240" w:lineRule="auto"/>
              <w:ind w:firstLineChars="100" w:firstLine="240"/>
              <w:rPr>
                <w:rFonts w:ascii="ＭＳ Ｐゴシック" w:eastAsia="ＭＳ Ｐゴシック" w:hAnsi="ＭＳ Ｐゴシック" w:cs="ＭＳ Ｐゴシック"/>
                <w:b w:val="0"/>
                <w:color w:val="000000"/>
                <w:kern w:val="0"/>
                <w:sz w:val="24"/>
                <w:szCs w:val="22"/>
              </w:rPr>
            </w:pPr>
            <w:r w:rsidRPr="008410FB">
              <w:rPr>
                <w:rFonts w:ascii="ＭＳ Ｐゴシック" w:eastAsia="ＭＳ Ｐゴシック" w:hAnsi="ＭＳ Ｐゴシック" w:cs="ＭＳ Ｐゴシック" w:hint="eastAsia"/>
                <w:b w:val="0"/>
                <w:color w:val="000000"/>
                <w:kern w:val="0"/>
                <w:sz w:val="24"/>
                <w:szCs w:val="22"/>
              </w:rPr>
              <w:t>リプロセスリトリート®は、</w:t>
            </w:r>
            <w:r w:rsidR="00DB141C" w:rsidRPr="008410FB">
              <w:rPr>
                <w:rFonts w:ascii="ＭＳ Ｐゴシック" w:eastAsia="ＭＳ Ｐゴシック" w:hAnsi="ＭＳ Ｐゴシック" w:cs="ＭＳ Ｐゴシック" w:hint="eastAsia"/>
                <w:b w:val="0"/>
                <w:color w:val="000000"/>
                <w:kern w:val="0"/>
                <w:sz w:val="24"/>
                <w:szCs w:val="22"/>
              </w:rPr>
              <w:t>2019年7月5日に逝去された、</w:t>
            </w:r>
            <w:r w:rsidR="007E52EC" w:rsidRPr="008410FB">
              <w:rPr>
                <w:rFonts w:ascii="ＭＳ Ｐゴシック" w:eastAsia="ＭＳ Ｐゴシック" w:hAnsi="ＭＳ Ｐゴシック" w:cs="ＭＳ Ｐゴシック" w:hint="eastAsia"/>
                <w:b w:val="0"/>
                <w:color w:val="000000"/>
                <w:kern w:val="0"/>
                <w:sz w:val="24"/>
                <w:szCs w:val="22"/>
              </w:rPr>
              <w:t>故</w:t>
            </w:r>
            <w:r w:rsidRPr="008410FB">
              <w:rPr>
                <w:rFonts w:ascii="ＭＳ Ｐゴシック" w:eastAsia="ＭＳ Ｐゴシック" w:hAnsi="ＭＳ Ｐゴシック" w:cs="ＭＳ Ｐゴシック" w:hint="eastAsia"/>
                <w:b w:val="0"/>
                <w:color w:val="000000"/>
                <w:kern w:val="0"/>
                <w:sz w:val="24"/>
                <w:szCs w:val="22"/>
              </w:rPr>
              <w:t>西尾和美</w:t>
            </w:r>
            <w:proofErr w:type="spellStart"/>
            <w:r w:rsidRPr="008410FB">
              <w:rPr>
                <w:rFonts w:ascii="ＭＳ Ｐゴシック" w:eastAsia="ＭＳ Ｐゴシック" w:hAnsi="ＭＳ Ｐゴシック" w:cs="ＭＳ Ｐゴシック" w:hint="eastAsia"/>
                <w:b w:val="0"/>
                <w:color w:val="000000"/>
                <w:kern w:val="0"/>
                <w:sz w:val="24"/>
                <w:szCs w:val="22"/>
              </w:rPr>
              <w:t>ph.D.</w:t>
            </w:r>
            <w:proofErr w:type="spellEnd"/>
            <w:r w:rsidRPr="008410FB">
              <w:rPr>
                <w:rFonts w:ascii="ＭＳ Ｐゴシック" w:eastAsia="ＭＳ Ｐゴシック" w:hAnsi="ＭＳ Ｐゴシック" w:cs="ＭＳ Ｐゴシック" w:hint="eastAsia"/>
                <w:b w:val="0"/>
                <w:color w:val="000000"/>
                <w:kern w:val="0"/>
                <w:sz w:val="24"/>
                <w:szCs w:val="22"/>
              </w:rPr>
              <w:t>が米国カリフォルニア州での実践をもとに考案した心理療法です。子ども時代に人間関係の中で心の傷を受け、生きづらさを感じている人の癒しと成長のためのグループ心理療法として、これまで米国および日本で多大な効果をあげてきました。グループでの安全感をベースに、さまざまな心理療法を統合し、多面的なアプローチを行います。</w:t>
            </w:r>
          </w:p>
          <w:p w14:paraId="06D6A808" w14:textId="77777777" w:rsidR="000B5E7E" w:rsidRPr="008410FB" w:rsidRDefault="000B5E7E" w:rsidP="000B5E7E">
            <w:pPr>
              <w:spacing w:line="240" w:lineRule="auto"/>
              <w:ind w:firstLineChars="100" w:firstLine="240"/>
              <w:rPr>
                <w:rFonts w:ascii="ＭＳ Ｐゴシック" w:eastAsia="ＭＳ Ｐゴシック" w:hAnsi="ＭＳ Ｐゴシック" w:cs="ＭＳ Ｐゴシック"/>
                <w:b w:val="0"/>
                <w:color w:val="000000"/>
                <w:kern w:val="0"/>
                <w:sz w:val="24"/>
                <w:szCs w:val="22"/>
              </w:rPr>
            </w:pPr>
          </w:p>
          <w:p w14:paraId="73F8F3A0" w14:textId="5B094C61" w:rsidR="000B5E7E" w:rsidRPr="008410FB" w:rsidRDefault="000B5E7E" w:rsidP="000B5E7E">
            <w:pPr>
              <w:spacing w:line="240" w:lineRule="auto"/>
              <w:ind w:firstLineChars="100" w:firstLine="240"/>
              <w:rPr>
                <w:rFonts w:ascii="ＭＳ Ｐゴシック" w:eastAsia="ＭＳ Ｐゴシック" w:hAnsi="ＭＳ Ｐゴシック" w:cs="ＭＳ Ｐゴシック"/>
                <w:b w:val="0"/>
                <w:color w:val="000000"/>
                <w:kern w:val="0"/>
                <w:sz w:val="24"/>
                <w:szCs w:val="22"/>
              </w:rPr>
            </w:pPr>
            <w:r w:rsidRPr="008410FB">
              <w:rPr>
                <w:rFonts w:ascii="ＭＳ Ｐゴシック" w:eastAsia="ＭＳ Ｐゴシック" w:hAnsi="ＭＳ Ｐゴシック" w:cs="ＭＳ Ｐゴシック" w:hint="eastAsia"/>
                <w:b w:val="0"/>
                <w:color w:val="000000"/>
                <w:kern w:val="0"/>
                <w:sz w:val="24"/>
                <w:szCs w:val="22"/>
              </w:rPr>
              <w:t>西尾リプロセス</w:t>
            </w:r>
            <w:r w:rsidR="0088157B" w:rsidRPr="008410FB">
              <w:rPr>
                <w:rFonts w:ascii="ＭＳ Ｐゴシック" w:eastAsia="ＭＳ Ｐゴシック" w:hAnsi="ＭＳ Ｐゴシック" w:cs="ＭＳ Ｐゴシック" w:hint="eastAsia"/>
                <w:b w:val="0"/>
                <w:color w:val="000000"/>
                <w:kern w:val="0"/>
                <w:sz w:val="24"/>
                <w:szCs w:val="22"/>
              </w:rPr>
              <w:t>心理臨床研究所</w:t>
            </w:r>
            <w:r w:rsidRPr="008410FB">
              <w:rPr>
                <w:rFonts w:ascii="ＭＳ Ｐゴシック" w:eastAsia="ＭＳ Ｐゴシック" w:hAnsi="ＭＳ Ｐゴシック" w:cs="ＭＳ Ｐゴシック" w:hint="eastAsia"/>
                <w:b w:val="0"/>
                <w:color w:val="000000"/>
                <w:kern w:val="0"/>
                <w:sz w:val="24"/>
                <w:szCs w:val="22"/>
              </w:rPr>
              <w:t>では、</w:t>
            </w:r>
            <w:r w:rsidR="00DB141C" w:rsidRPr="008410FB">
              <w:rPr>
                <w:rFonts w:ascii="ＭＳ Ｐゴシック" w:eastAsia="ＭＳ Ｐゴシック" w:hAnsi="ＭＳ Ｐゴシック" w:cs="ＭＳ Ｐゴシック" w:hint="eastAsia"/>
                <w:b w:val="0"/>
                <w:color w:val="000000"/>
                <w:kern w:val="0"/>
                <w:sz w:val="24"/>
                <w:szCs w:val="22"/>
              </w:rPr>
              <w:t>西尾和美先生のご遺志を引き継ぎ、</w:t>
            </w:r>
            <w:r w:rsidRPr="008410FB">
              <w:rPr>
                <w:rFonts w:ascii="ＭＳ Ｐゴシック" w:eastAsia="ＭＳ Ｐゴシック" w:hAnsi="ＭＳ Ｐゴシック" w:cs="ＭＳ Ｐゴシック" w:hint="eastAsia"/>
                <w:b w:val="0"/>
                <w:color w:val="000000"/>
                <w:kern w:val="0"/>
                <w:sz w:val="24"/>
                <w:szCs w:val="22"/>
              </w:rPr>
              <w:t>リプロセスリトリート®を実施することのできるリプロセスカウンセラーを育成するために養成講座を開催</w:t>
            </w:r>
            <w:r w:rsidR="007E52EC" w:rsidRPr="008410FB">
              <w:rPr>
                <w:rFonts w:ascii="ＭＳ Ｐゴシック" w:eastAsia="ＭＳ Ｐゴシック" w:hAnsi="ＭＳ Ｐゴシック" w:cs="ＭＳ Ｐゴシック" w:hint="eastAsia"/>
                <w:b w:val="0"/>
                <w:color w:val="000000"/>
                <w:kern w:val="0"/>
                <w:sz w:val="24"/>
                <w:szCs w:val="22"/>
              </w:rPr>
              <w:t>いたし</w:t>
            </w:r>
            <w:r w:rsidRPr="008410FB">
              <w:rPr>
                <w:rFonts w:ascii="ＭＳ Ｐゴシック" w:eastAsia="ＭＳ Ｐゴシック" w:hAnsi="ＭＳ Ｐゴシック" w:cs="ＭＳ Ｐゴシック" w:hint="eastAsia"/>
                <w:b w:val="0"/>
                <w:color w:val="000000"/>
                <w:kern w:val="0"/>
                <w:sz w:val="24"/>
                <w:szCs w:val="22"/>
              </w:rPr>
              <w:t>ます。</w:t>
            </w:r>
          </w:p>
          <w:p w14:paraId="30A72E39" w14:textId="77777777" w:rsidR="000B5E7E" w:rsidRPr="008410FB" w:rsidRDefault="000B5E7E" w:rsidP="000B5E7E">
            <w:pPr>
              <w:spacing w:line="240" w:lineRule="auto"/>
              <w:ind w:firstLineChars="100" w:firstLine="240"/>
              <w:rPr>
                <w:rFonts w:ascii="ＭＳ Ｐゴシック" w:eastAsia="ＭＳ Ｐゴシック" w:hAnsi="ＭＳ Ｐゴシック" w:cs="ＭＳ Ｐゴシック"/>
                <w:b w:val="0"/>
                <w:color w:val="000000"/>
                <w:kern w:val="0"/>
                <w:sz w:val="24"/>
                <w:szCs w:val="22"/>
              </w:rPr>
            </w:pPr>
            <w:r w:rsidRPr="008410FB">
              <w:rPr>
                <w:rFonts w:ascii="ＭＳ Ｐゴシック" w:eastAsia="ＭＳ Ｐゴシック" w:hAnsi="ＭＳ Ｐゴシック" w:cs="ＭＳ Ｐゴシック" w:hint="eastAsia"/>
                <w:b w:val="0"/>
                <w:color w:val="000000"/>
                <w:kern w:val="0"/>
                <w:sz w:val="24"/>
                <w:szCs w:val="22"/>
              </w:rPr>
              <w:t>児童期トラウマの影響からの回復に関心の高い専門家の皆さまのご参加をお待ちしております。</w:t>
            </w:r>
          </w:p>
          <w:p w14:paraId="18A5062B" w14:textId="513F9626" w:rsidR="000B5E7E" w:rsidRPr="000B5E7E" w:rsidRDefault="000B5E7E" w:rsidP="000B5E7E"/>
          <w:p w14:paraId="0DEA61B6" w14:textId="0F7009B9" w:rsidR="000B5E7E" w:rsidRDefault="008410FB" w:rsidP="000B5E7E">
            <w:r>
              <w:rPr>
                <w:rFonts w:ascii="ＭＳ Ｐゴシック" w:eastAsia="ＭＳ Ｐゴシック" w:hAnsi="ＭＳ Ｐゴシック" w:cs="ＭＳ Ｐゴシック"/>
                <w:noProof/>
                <w:color w:val="auto"/>
                <w:kern w:val="0"/>
                <w:sz w:val="22"/>
                <w:szCs w:val="22"/>
              </w:rPr>
              <mc:AlternateContent>
                <mc:Choice Requires="wps">
                  <w:drawing>
                    <wp:anchor distT="0" distB="0" distL="114300" distR="114300" simplePos="0" relativeHeight="251657728" behindDoc="1" locked="0" layoutInCell="1" allowOverlap="1" wp14:anchorId="4830EA67" wp14:editId="32759741">
                      <wp:simplePos x="0" y="0"/>
                      <wp:positionH relativeFrom="column">
                        <wp:posOffset>11430</wp:posOffset>
                      </wp:positionH>
                      <wp:positionV relativeFrom="paragraph">
                        <wp:posOffset>76834</wp:posOffset>
                      </wp:positionV>
                      <wp:extent cx="4505325" cy="4829175"/>
                      <wp:effectExtent l="0" t="0" r="28575" b="28575"/>
                      <wp:wrapNone/>
                      <wp:docPr id="22" name="AutoShape 2"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4829175"/>
                              </a:xfrm>
                              <a:prstGeom prst="roundRect">
                                <a:avLst>
                                  <a:gd name="adj" fmla="val 16667"/>
                                </a:avLst>
                              </a:prstGeom>
                              <a:solidFill>
                                <a:srgbClr val="F79646">
                                  <a:lumMod val="20000"/>
                                  <a:lumOff val="80000"/>
                                </a:srgbClr>
                              </a:solidFill>
                              <a:ln w="9525">
                                <a:solidFill>
                                  <a:srgbClr val="000000"/>
                                </a:solidFill>
                                <a:round/>
                                <a:headEnd/>
                                <a:tailEnd/>
                              </a:ln>
                            </wps:spPr>
                            <wps:txbx>
                              <w:txbxContent>
                                <w:p w14:paraId="473D29A3" w14:textId="77777777" w:rsidR="00A571C2" w:rsidRDefault="001F19BD" w:rsidP="00A571C2">
                                  <w:pPr>
                                    <w:ind w:firstLineChars="100" w:firstLine="321"/>
                                    <w:jc w:val="center"/>
                                    <w:rPr>
                                      <w:rFonts w:ascii="ＭＳ Ｐゴシック" w:eastAsia="ＭＳ Ｐゴシック" w:hAnsi="ＭＳ Ｐゴシック" w:cs="ＭＳ Ｐゴシック"/>
                                      <w:b w:val="0"/>
                                      <w:kern w:val="0"/>
                                      <w:sz w:val="32"/>
                                      <w:szCs w:val="32"/>
                                    </w:rPr>
                                  </w:pPr>
                                  <w:r>
                                    <w:rPr>
                                      <w:rFonts w:ascii="ＭＳ Ｐゴシック" w:eastAsia="ＭＳ Ｐゴシック" w:hAnsi="ＭＳ Ｐゴシック" w:cs="ＭＳ Ｐゴシック" w:hint="eastAsia"/>
                                      <w:kern w:val="0"/>
                                      <w:sz w:val="32"/>
                                      <w:szCs w:val="32"/>
                                    </w:rPr>
                                    <w:t>養成講座</w:t>
                                  </w:r>
                                  <w:r w:rsidR="00A571C2" w:rsidRPr="00FF1F99">
                                    <w:rPr>
                                      <w:rFonts w:ascii="ＭＳ Ｐゴシック" w:eastAsia="ＭＳ Ｐゴシック" w:hAnsi="ＭＳ Ｐゴシック" w:cs="ＭＳ Ｐゴシック" w:hint="eastAsia"/>
                                      <w:kern w:val="0"/>
                                      <w:sz w:val="32"/>
                                      <w:szCs w:val="32"/>
                                    </w:rPr>
                                    <w:t>参加者募集</w:t>
                                  </w:r>
                                </w:p>
                                <w:p w14:paraId="10733A85" w14:textId="77777777" w:rsidR="00A571C2" w:rsidRPr="004E56AC" w:rsidRDefault="00A571C2" w:rsidP="00A571C2">
                                  <w:pPr>
                                    <w:ind w:firstLineChars="100" w:firstLine="160"/>
                                    <w:jc w:val="center"/>
                                    <w:rPr>
                                      <w:rFonts w:ascii="ＭＳ Ｐゴシック" w:eastAsia="ＭＳ Ｐゴシック" w:hAnsi="ＭＳ Ｐゴシック" w:cs="ＭＳ Ｐゴシック"/>
                                      <w:b w:val="0"/>
                                      <w:kern w:val="0"/>
                                      <w:sz w:val="16"/>
                                      <w:szCs w:val="16"/>
                                    </w:rPr>
                                  </w:pPr>
                                </w:p>
                                <w:p w14:paraId="2F98ADCD" w14:textId="77777777" w:rsidR="00A571C2" w:rsidRPr="004E56AC" w:rsidRDefault="00A571C2" w:rsidP="00A571C2">
                                  <w:pPr>
                                    <w:ind w:firstLineChars="100" w:firstLine="261"/>
                                    <w:rPr>
                                      <w:rFonts w:ascii="ＭＳ Ｐゴシック" w:eastAsia="ＭＳ Ｐゴシック" w:hAnsi="ＭＳ Ｐゴシック" w:cs="ＭＳ Ｐゴシック"/>
                                      <w:b w:val="0"/>
                                      <w:kern w:val="0"/>
                                      <w:sz w:val="26"/>
                                      <w:szCs w:val="26"/>
                                    </w:rPr>
                                  </w:pPr>
                                  <w:r w:rsidRPr="004E56AC">
                                    <w:rPr>
                                      <w:rFonts w:ascii="ＭＳ Ｐゴシック" w:eastAsia="ＭＳ Ｐゴシック" w:hAnsi="ＭＳ Ｐゴシック" w:cs="ＭＳ Ｐゴシック" w:hint="eastAsia"/>
                                      <w:kern w:val="0"/>
                                      <w:sz w:val="26"/>
                                      <w:szCs w:val="26"/>
                                    </w:rPr>
                                    <w:t>養成講座は講義と実技演習で構成されています。リプロセスリトリート®の理論背景の講義の後、参加者同士でリプロセスリトリート®を実施し、専門家としてのスキルを学ぶと同時に、クライエントとしてトラウマからの癒しの過程を体験することができます。</w:t>
                                  </w:r>
                                </w:p>
                                <w:p w14:paraId="0F504EC4" w14:textId="77777777" w:rsidR="00A571C2" w:rsidRPr="004E56AC" w:rsidRDefault="00A571C2" w:rsidP="00A571C2">
                                  <w:pPr>
                                    <w:ind w:firstLineChars="100" w:firstLine="240"/>
                                    <w:rPr>
                                      <w:rFonts w:ascii="ＭＳ Ｐゴシック" w:eastAsia="ＭＳ Ｐゴシック" w:hAnsi="ＭＳ Ｐゴシック" w:cs="ＭＳ Ｐゴシック"/>
                                      <w:b w:val="0"/>
                                      <w:kern w:val="0"/>
                                      <w:sz w:val="24"/>
                                      <w:szCs w:val="24"/>
                                    </w:rPr>
                                  </w:pPr>
                                </w:p>
                                <w:p w14:paraId="16EA7F03" w14:textId="7906AFE4" w:rsidR="00A571C2" w:rsidRDefault="00A571C2" w:rsidP="00A571C2">
                                  <w:pPr>
                                    <w:pStyle w:val="11"/>
                                    <w:widowControl/>
                                    <w:numPr>
                                      <w:ilvl w:val="0"/>
                                      <w:numId w:val="5"/>
                                    </w:numPr>
                                    <w:ind w:leftChars="0"/>
                                    <w:rPr>
                                      <w:rFonts w:ascii="ＭＳ Ｐゴシック" w:eastAsia="ＭＳ Ｐゴシック" w:hAnsi="ＭＳ Ｐゴシック" w:cs="ＭＳ Ｐゴシック"/>
                                      <w:b/>
                                      <w:color w:val="000000"/>
                                      <w:kern w:val="0"/>
                                      <w:sz w:val="24"/>
                                      <w:szCs w:val="24"/>
                                    </w:rPr>
                                  </w:pPr>
                                  <w:r w:rsidRPr="0057065F">
                                    <w:rPr>
                                      <w:rFonts w:ascii="ＭＳ Ｐゴシック" w:eastAsia="ＭＳ Ｐゴシック" w:hAnsi="ＭＳ Ｐゴシック" w:cs="ＭＳ Ｐゴシック" w:hint="eastAsia"/>
                                      <w:b/>
                                      <w:color w:val="000000"/>
                                      <w:kern w:val="0"/>
                                      <w:sz w:val="24"/>
                                      <w:szCs w:val="24"/>
                                    </w:rPr>
                                    <w:t>この養成講座の参加者は、リプロセスカウンセラーを志望する</w:t>
                                  </w:r>
                                  <w:r w:rsidRPr="0057065F">
                                    <w:rPr>
                                      <w:rFonts w:ascii="ＭＳ Ｐゴシック" w:eastAsia="ＭＳ Ｐゴシック" w:hAnsi="ＭＳ Ｐゴシック" w:cs="ＭＳ Ｐゴシック" w:hint="eastAsia"/>
                                      <w:b/>
                                      <w:kern w:val="0"/>
                                      <w:sz w:val="24"/>
                                      <w:szCs w:val="24"/>
                                    </w:rPr>
                                    <w:t>専門家のみ</w:t>
                                  </w:r>
                                  <w:r w:rsidRPr="0057065F">
                                    <w:rPr>
                                      <w:rFonts w:ascii="ＭＳ Ｐゴシック" w:eastAsia="ＭＳ Ｐゴシック" w:hAnsi="ＭＳ Ｐゴシック" w:cs="ＭＳ Ｐゴシック" w:hint="eastAsia"/>
                                      <w:b/>
                                      <w:color w:val="000000"/>
                                      <w:kern w:val="0"/>
                                      <w:sz w:val="24"/>
                                      <w:szCs w:val="24"/>
                                    </w:rPr>
                                    <w:t>を対象とします。</w:t>
                                  </w:r>
                                </w:p>
                                <w:p w14:paraId="1096A5E8" w14:textId="77777777" w:rsidR="008B084C" w:rsidRPr="008B084C" w:rsidRDefault="008B084C" w:rsidP="008B084C">
                                  <w:pPr>
                                    <w:pStyle w:val="af7"/>
                                    <w:ind w:left="1120"/>
                                  </w:pPr>
                                </w:p>
                                <w:p w14:paraId="3D174658" w14:textId="03B11F9C" w:rsidR="00A571C2" w:rsidRPr="0057065F" w:rsidRDefault="00A571C2" w:rsidP="00A571C2">
                                  <w:pPr>
                                    <w:pStyle w:val="11"/>
                                    <w:widowControl/>
                                    <w:numPr>
                                      <w:ilvl w:val="0"/>
                                      <w:numId w:val="5"/>
                                    </w:numPr>
                                    <w:ind w:leftChars="0"/>
                                    <w:jc w:val="left"/>
                                    <w:rPr>
                                      <w:rFonts w:ascii="ＭＳ Ｐゴシック" w:eastAsia="ＭＳ Ｐゴシック" w:hAnsi="ＭＳ Ｐゴシック" w:cs="ＭＳ Ｐゴシック"/>
                                      <w:b/>
                                      <w:color w:val="000000"/>
                                      <w:kern w:val="0"/>
                                      <w:sz w:val="24"/>
                                      <w:szCs w:val="24"/>
                                    </w:rPr>
                                  </w:pPr>
                                  <w:r w:rsidRPr="0057065F">
                                    <w:rPr>
                                      <w:rFonts w:ascii="ＭＳ Ｐゴシック" w:eastAsia="ＭＳ Ｐゴシック" w:hAnsi="ＭＳ Ｐゴシック" w:cs="ＭＳ Ｐゴシック" w:hint="eastAsia"/>
                                      <w:b/>
                                      <w:color w:val="000000"/>
                                      <w:kern w:val="0"/>
                                      <w:sz w:val="24"/>
                                      <w:szCs w:val="24"/>
                                    </w:rPr>
                                    <w:t>参加資格はリプロセス</w:t>
                                  </w:r>
                                  <w:r w:rsidR="003414C1">
                                    <w:rPr>
                                      <w:rFonts w:ascii="ＭＳ Ｐゴシック" w:eastAsia="ＭＳ Ｐゴシック" w:hAnsi="ＭＳ Ｐゴシック" w:cs="ＭＳ Ｐゴシック" w:hint="eastAsia"/>
                                      <w:b/>
                                      <w:color w:val="000000"/>
                                      <w:kern w:val="0"/>
                                      <w:sz w:val="24"/>
                                      <w:szCs w:val="24"/>
                                    </w:rPr>
                                    <w:t>心理臨床研究所</w:t>
                                  </w:r>
                                  <w:r w:rsidRPr="0057065F">
                                    <w:rPr>
                                      <w:rFonts w:ascii="ＭＳ Ｐゴシック" w:eastAsia="ＭＳ Ｐゴシック" w:hAnsi="ＭＳ Ｐゴシック" w:cs="ＭＳ Ｐゴシック" w:hint="eastAsia"/>
                                      <w:b/>
                                      <w:color w:val="000000"/>
                                      <w:kern w:val="0"/>
                                      <w:sz w:val="24"/>
                                      <w:szCs w:val="24"/>
                                    </w:rPr>
                                    <w:t>のガイドラインに準じます。これまでに</w:t>
                                  </w:r>
                                  <w:r w:rsidRPr="0057065F">
                                    <w:rPr>
                                      <w:rFonts w:ascii="ＭＳ Ｐゴシック" w:eastAsia="ＭＳ Ｐゴシック" w:hAnsi="ＭＳ Ｐゴシック" w:cs="ＭＳ Ｐゴシック" w:hint="eastAsia"/>
                                      <w:b/>
                                      <w:color w:val="000000"/>
                                      <w:kern w:val="0"/>
                                      <w:sz w:val="24"/>
                                      <w:szCs w:val="24"/>
                                      <w:u w:val="single"/>
                                    </w:rPr>
                                    <w:t>自分自身がクライエントとしてリプロセスリトリート®を１回以上体験している</w:t>
                                  </w:r>
                                  <w:r w:rsidRPr="0057065F">
                                    <w:rPr>
                                      <w:rFonts w:ascii="ＭＳ Ｐゴシック" w:eastAsia="ＭＳ Ｐゴシック" w:hAnsi="ＭＳ Ｐゴシック" w:cs="ＭＳ Ｐゴシック" w:hint="eastAsia"/>
                                      <w:b/>
                                      <w:color w:val="000000"/>
                                      <w:kern w:val="0"/>
                                      <w:sz w:val="24"/>
                                      <w:szCs w:val="24"/>
                                    </w:rPr>
                                    <w:t>ことが必要です。</w:t>
                                  </w:r>
                                </w:p>
                                <w:p w14:paraId="40F276E9" w14:textId="77777777" w:rsidR="00A571C2" w:rsidRDefault="00A571C2" w:rsidP="00A571C2">
                                  <w:pPr>
                                    <w:ind w:leftChars="100" w:left="6063" w:hangingChars="2400" w:hanging="5783"/>
                                    <w:rPr>
                                      <w:rFonts w:ascii="ＭＳ Ｐゴシック" w:eastAsia="ＭＳ Ｐゴシック" w:hAnsi="ＭＳ Ｐゴシック"/>
                                      <w:b w:val="0"/>
                                      <w:color w:val="000000"/>
                                      <w:sz w:val="24"/>
                                      <w:szCs w:val="24"/>
                                    </w:rPr>
                                  </w:pPr>
                                  <w:r>
                                    <w:rPr>
                                      <w:rFonts w:ascii="ＭＳ Ｐゴシック" w:eastAsia="ＭＳ Ｐゴシック" w:hAnsi="ＭＳ Ｐゴシック" w:hint="eastAsia"/>
                                      <w:color w:val="000000"/>
                                      <w:sz w:val="24"/>
                                      <w:szCs w:val="24"/>
                                    </w:rPr>
                                    <w:t xml:space="preserve">　</w:t>
                                  </w:r>
                                  <w:r>
                                    <w:rPr>
                                      <w:rFonts w:ascii="ＭＳ Ｐゴシック" w:eastAsia="ＭＳ Ｐゴシック" w:hAnsi="ＭＳ Ｐゴシック"/>
                                      <w:color w:val="000000"/>
                                      <w:sz w:val="24"/>
                                      <w:szCs w:val="24"/>
                                    </w:rPr>
                                    <w:t xml:space="preserve">　　　　　　　　　　　　　　</w:t>
                                  </w:r>
                                </w:p>
                                <w:p w14:paraId="30C8936D" w14:textId="77777777" w:rsidR="006826C6" w:rsidRPr="006826C6" w:rsidRDefault="006826C6" w:rsidP="006826C6">
                                  <w:pPr>
                                    <w:ind w:firstLineChars="100" w:firstLine="241"/>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sidRPr="006826C6">
                                    <w:rPr>
                                      <w:rFonts w:ascii="ＭＳ ゴシック" w:eastAsia="ＭＳ ゴシック" w:hAnsi="ＭＳ ゴシック" w:cs="ＭＳ Ｐゴシック" w:hint="eastAsia"/>
                                      <w:color w:val="000000"/>
                                      <w:kern w:val="0"/>
                                      <w:sz w:val="24"/>
                                      <w:szCs w:val="24"/>
                                    </w:rPr>
                                    <w:t xml:space="preserve">養成講座申し込み方法　　　　　　　　　　　　　　　　　　　　　　　　</w:t>
                                  </w:r>
                                </w:p>
                                <w:p w14:paraId="2E524F44" w14:textId="12A6933A" w:rsidR="00484388" w:rsidRPr="00BB0DD2" w:rsidRDefault="00BB0DD2" w:rsidP="008410FB">
                                  <w:pPr>
                                    <w:ind w:firstLineChars="100" w:firstLine="241"/>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w:t>
                                  </w:r>
                                  <w:r w:rsidR="006826C6" w:rsidRPr="00BB0DD2">
                                    <w:rPr>
                                      <w:rFonts w:ascii="ＭＳ ゴシック" w:eastAsia="ＭＳ ゴシック" w:hAnsi="ＭＳ ゴシック" w:cs="ＭＳ Ｐゴシック" w:hint="eastAsia"/>
                                      <w:color w:val="000000"/>
                                      <w:kern w:val="0"/>
                                      <w:sz w:val="24"/>
                                      <w:szCs w:val="24"/>
                                    </w:rPr>
                                    <w:t>申し込み用紙にご記入の上、</w:t>
                                  </w:r>
                                  <w:r w:rsidR="003414C1">
                                    <w:rPr>
                                      <w:rFonts w:ascii="ＭＳ ゴシック" w:eastAsia="ＭＳ ゴシック" w:hAnsi="ＭＳ ゴシック" w:cs="ＭＳ Ｐゴシック" w:hint="eastAsia"/>
                                      <w:color w:val="000000"/>
                                      <w:kern w:val="0"/>
                                      <w:sz w:val="24"/>
                                      <w:szCs w:val="24"/>
                                    </w:rPr>
                                    <w:t>当研究所に</w:t>
                                  </w:r>
                                  <w:r w:rsidR="0083092A" w:rsidRPr="00BB0DD2">
                                    <w:rPr>
                                      <w:rFonts w:ascii="ＭＳ ゴシック" w:eastAsia="ＭＳ ゴシック" w:hAnsi="ＭＳ ゴシック" w:cs="ＭＳ Ｐゴシック" w:hint="eastAsia"/>
                                      <w:color w:val="000000"/>
                                      <w:kern w:val="0"/>
                                      <w:sz w:val="24"/>
                                      <w:szCs w:val="24"/>
                                    </w:rPr>
                                    <w:t>アドレス</w:t>
                                  </w:r>
                                  <w:r w:rsidR="0083092A" w:rsidRPr="00BB0DD2">
                                    <w:rPr>
                                      <w:rFonts w:ascii="ＭＳ ゴシック" w:eastAsia="ＭＳ ゴシック" w:hAnsi="ＭＳ ゴシック" w:cs="ＭＳ Ｐゴシック"/>
                                      <w:color w:val="000000"/>
                                      <w:kern w:val="0"/>
                                      <w:sz w:val="24"/>
                                      <w:szCs w:val="24"/>
                                    </w:rPr>
                                    <w:t>に</w:t>
                                  </w:r>
                                  <w:r w:rsidR="006826C6" w:rsidRPr="00BB0DD2">
                                    <w:rPr>
                                      <w:rFonts w:ascii="ＭＳ ゴシック" w:eastAsia="ＭＳ ゴシック" w:hAnsi="ＭＳ ゴシック" w:cs="ＭＳ Ｐゴシック" w:hint="eastAsia"/>
                                      <w:color w:val="000000"/>
                                      <w:kern w:val="0"/>
                                      <w:sz w:val="24"/>
                                      <w:szCs w:val="24"/>
                                    </w:rPr>
                                    <w:t>メール</w:t>
                                  </w:r>
                                  <w:r w:rsidR="0083092A" w:rsidRPr="00BB0DD2">
                                    <w:rPr>
                                      <w:rFonts w:ascii="ＭＳ ゴシック" w:eastAsia="ＭＳ ゴシック" w:hAnsi="ＭＳ ゴシック" w:cs="ＭＳ Ｐゴシック" w:hint="eastAsia"/>
                                      <w:color w:val="000000"/>
                                      <w:kern w:val="0"/>
                                      <w:sz w:val="24"/>
                                      <w:szCs w:val="24"/>
                                    </w:rPr>
                                    <w:t>、</w:t>
                                  </w:r>
                                  <w:r w:rsidR="006826C6" w:rsidRPr="00BB0DD2">
                                    <w:rPr>
                                      <w:rFonts w:ascii="ＭＳ ゴシック" w:eastAsia="ＭＳ ゴシック" w:hAnsi="ＭＳ ゴシック" w:cs="ＭＳ Ｐゴシック" w:hint="eastAsia"/>
                                      <w:color w:val="000000"/>
                                      <w:kern w:val="0"/>
                                      <w:sz w:val="24"/>
                                      <w:szCs w:val="24"/>
                                    </w:rPr>
                                    <w:t>もしくは認定リプロセスカウンセラー／トレーナーを通じてお申し込みください。</w:t>
                                  </w:r>
                                </w:p>
                                <w:p w14:paraId="6D4FBFD0" w14:textId="2547AF38" w:rsidR="006826C6" w:rsidRPr="00BB0DD2" w:rsidRDefault="006826C6" w:rsidP="008410FB">
                                  <w:pPr>
                                    <w:ind w:firstLineChars="100" w:firstLine="241"/>
                                    <w:rPr>
                                      <w:rFonts w:ascii="ＭＳ ゴシック" w:eastAsia="ＭＳ ゴシック" w:hAnsi="ＭＳ ゴシック" w:cs="ＭＳ Ｐゴシック"/>
                                      <w:color w:val="000000"/>
                                      <w:kern w:val="0"/>
                                      <w:sz w:val="24"/>
                                      <w:szCs w:val="24"/>
                                    </w:rPr>
                                  </w:pPr>
                                </w:p>
                                <w:p w14:paraId="277E8134" w14:textId="06D138F5" w:rsidR="00A571C2" w:rsidRPr="00BB0DD2" w:rsidRDefault="00A571C2" w:rsidP="00AE0BBC">
                                  <w:pPr>
                                    <w:ind w:firstLineChars="100" w:firstLine="241"/>
                                    <w:rPr>
                                      <w:rFonts w:ascii="ＭＳ ゴシック" w:eastAsia="ＭＳ ゴシック" w:hAnsi="ＭＳ ゴシック" w:cs="ＭＳ Ｐゴシック"/>
                                      <w:color w:val="000000"/>
                                      <w:kern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0EA67" id="AutoShape 2" o:spid="_x0000_s1026" alt="50%" style="position:absolute;margin-left:.9pt;margin-top:6.05pt;width:354.75pt;height:3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" fillcolor="#fdeada">
                      <v:textbox inset="5.85pt,.7pt,5.85pt,.7pt">
                        <w:txbxContent>
                          <w:p w14:paraId="473D29A3" w14:textId="77777777" w:rsidR="00A571C2" w:rsidRDefault="001F19BD" w:rsidP="00A571C2">
                            <w:pPr>
                              <w:ind w:firstLineChars="100" w:firstLine="321"/>
                              <w:jc w:val="center"/>
                              <w:rPr>
                                <w:rFonts w:ascii="ＭＳ Ｐゴシック" w:eastAsia="ＭＳ Ｐゴシック" w:hAnsi="ＭＳ Ｐゴシック" w:cs="ＭＳ Ｐゴシック"/>
                                <w:b w:val="0"/>
                                <w:kern w:val="0"/>
                                <w:sz w:val="32"/>
                                <w:szCs w:val="32"/>
                              </w:rPr>
                            </w:pPr>
                            <w:r>
                              <w:rPr>
                                <w:rFonts w:ascii="ＭＳ Ｐゴシック" w:eastAsia="ＭＳ Ｐゴシック" w:hAnsi="ＭＳ Ｐゴシック" w:cs="ＭＳ Ｐゴシック" w:hint="eastAsia"/>
                                <w:kern w:val="0"/>
                                <w:sz w:val="32"/>
                                <w:szCs w:val="32"/>
                              </w:rPr>
                              <w:t>養成講座</w:t>
                            </w:r>
                            <w:r w:rsidR="00A571C2" w:rsidRPr="00FF1F99">
                              <w:rPr>
                                <w:rFonts w:ascii="ＭＳ Ｐゴシック" w:eastAsia="ＭＳ Ｐゴシック" w:hAnsi="ＭＳ Ｐゴシック" w:cs="ＭＳ Ｐゴシック" w:hint="eastAsia"/>
                                <w:kern w:val="0"/>
                                <w:sz w:val="32"/>
                                <w:szCs w:val="32"/>
                              </w:rPr>
                              <w:t>参加者募集</w:t>
                            </w:r>
                          </w:p>
                          <w:p w14:paraId="10733A85" w14:textId="77777777" w:rsidR="00A571C2" w:rsidRPr="004E56AC" w:rsidRDefault="00A571C2" w:rsidP="00A571C2">
                            <w:pPr>
                              <w:ind w:firstLineChars="100" w:firstLine="160"/>
                              <w:jc w:val="center"/>
                              <w:rPr>
                                <w:rFonts w:ascii="ＭＳ Ｐゴシック" w:eastAsia="ＭＳ Ｐゴシック" w:hAnsi="ＭＳ Ｐゴシック" w:cs="ＭＳ Ｐゴシック"/>
                                <w:b w:val="0"/>
                                <w:kern w:val="0"/>
                                <w:sz w:val="16"/>
                                <w:szCs w:val="16"/>
                              </w:rPr>
                            </w:pPr>
                          </w:p>
                          <w:p w14:paraId="2F98ADCD" w14:textId="77777777" w:rsidR="00A571C2" w:rsidRPr="004E56AC" w:rsidRDefault="00A571C2" w:rsidP="00A571C2">
                            <w:pPr>
                              <w:ind w:firstLineChars="100" w:firstLine="261"/>
                              <w:rPr>
                                <w:rFonts w:ascii="ＭＳ Ｐゴシック" w:eastAsia="ＭＳ Ｐゴシック" w:hAnsi="ＭＳ Ｐゴシック" w:cs="ＭＳ Ｐゴシック"/>
                                <w:b w:val="0"/>
                                <w:kern w:val="0"/>
                                <w:sz w:val="26"/>
                                <w:szCs w:val="26"/>
                              </w:rPr>
                            </w:pPr>
                            <w:r w:rsidRPr="004E56AC">
                              <w:rPr>
                                <w:rFonts w:ascii="ＭＳ Ｐゴシック" w:eastAsia="ＭＳ Ｐゴシック" w:hAnsi="ＭＳ Ｐゴシック" w:cs="ＭＳ Ｐゴシック" w:hint="eastAsia"/>
                                <w:kern w:val="0"/>
                                <w:sz w:val="26"/>
                                <w:szCs w:val="26"/>
                              </w:rPr>
                              <w:t>養成講座は講義と実技演習で構成されています。リプロセスリトリート®の理論背景の講義の後、参加者同士でリプロセスリトリート®を実施し、専門家としてのスキルを学ぶと同時に、クライエントとしてトラウマからの癒しの過程を体験することができます。</w:t>
                            </w:r>
                          </w:p>
                          <w:p w14:paraId="0F504EC4" w14:textId="77777777" w:rsidR="00A571C2" w:rsidRPr="004E56AC" w:rsidRDefault="00A571C2" w:rsidP="00A571C2">
                            <w:pPr>
                              <w:ind w:firstLineChars="100" w:firstLine="240"/>
                              <w:rPr>
                                <w:rFonts w:ascii="ＭＳ Ｐゴシック" w:eastAsia="ＭＳ Ｐゴシック" w:hAnsi="ＭＳ Ｐゴシック" w:cs="ＭＳ Ｐゴシック"/>
                                <w:b w:val="0"/>
                                <w:kern w:val="0"/>
                                <w:sz w:val="24"/>
                                <w:szCs w:val="24"/>
                              </w:rPr>
                            </w:pPr>
                          </w:p>
                          <w:p w14:paraId="16EA7F03" w14:textId="7906AFE4" w:rsidR="00A571C2" w:rsidRDefault="00A571C2" w:rsidP="00A571C2">
                            <w:pPr>
                              <w:pStyle w:val="11"/>
                              <w:widowControl/>
                              <w:numPr>
                                <w:ilvl w:val="0"/>
                                <w:numId w:val="5"/>
                              </w:numPr>
                              <w:ind w:leftChars="0"/>
                              <w:rPr>
                                <w:rFonts w:ascii="ＭＳ Ｐゴシック" w:eastAsia="ＭＳ Ｐゴシック" w:hAnsi="ＭＳ Ｐゴシック" w:cs="ＭＳ Ｐゴシック"/>
                                <w:b/>
                                <w:color w:val="000000"/>
                                <w:kern w:val="0"/>
                                <w:sz w:val="24"/>
                                <w:szCs w:val="24"/>
                              </w:rPr>
                            </w:pPr>
                            <w:r w:rsidRPr="0057065F">
                              <w:rPr>
                                <w:rFonts w:ascii="ＭＳ Ｐゴシック" w:eastAsia="ＭＳ Ｐゴシック" w:hAnsi="ＭＳ Ｐゴシック" w:cs="ＭＳ Ｐゴシック" w:hint="eastAsia"/>
                                <w:b/>
                                <w:color w:val="000000"/>
                                <w:kern w:val="0"/>
                                <w:sz w:val="24"/>
                                <w:szCs w:val="24"/>
                              </w:rPr>
                              <w:t>この養成講座の参加者は、リプロセスカウンセラーを志望する</w:t>
                            </w:r>
                            <w:r w:rsidRPr="0057065F">
                              <w:rPr>
                                <w:rFonts w:ascii="ＭＳ Ｐゴシック" w:eastAsia="ＭＳ Ｐゴシック" w:hAnsi="ＭＳ Ｐゴシック" w:cs="ＭＳ Ｐゴシック" w:hint="eastAsia"/>
                                <w:b/>
                                <w:kern w:val="0"/>
                                <w:sz w:val="24"/>
                                <w:szCs w:val="24"/>
                              </w:rPr>
                              <w:t>専門家のみ</w:t>
                            </w:r>
                            <w:r w:rsidRPr="0057065F">
                              <w:rPr>
                                <w:rFonts w:ascii="ＭＳ Ｐゴシック" w:eastAsia="ＭＳ Ｐゴシック" w:hAnsi="ＭＳ Ｐゴシック" w:cs="ＭＳ Ｐゴシック" w:hint="eastAsia"/>
                                <w:b/>
                                <w:color w:val="000000"/>
                                <w:kern w:val="0"/>
                                <w:sz w:val="24"/>
                                <w:szCs w:val="24"/>
                              </w:rPr>
                              <w:t>を対象とします。</w:t>
                            </w:r>
                          </w:p>
                          <w:p w14:paraId="1096A5E8" w14:textId="77777777" w:rsidR="008B084C" w:rsidRPr="008B084C" w:rsidRDefault="008B084C" w:rsidP="008B084C">
                            <w:pPr>
                              <w:pStyle w:val="af7"/>
                              <w:ind w:left="1120"/>
                              <w:rPr>
                                <w:rFonts w:hint="eastAsia"/>
                              </w:rPr>
                            </w:pPr>
                          </w:p>
                          <w:p w14:paraId="3D174658" w14:textId="03B11F9C" w:rsidR="00A571C2" w:rsidRPr="0057065F" w:rsidRDefault="00A571C2" w:rsidP="00A571C2">
                            <w:pPr>
                              <w:pStyle w:val="11"/>
                              <w:widowControl/>
                              <w:numPr>
                                <w:ilvl w:val="0"/>
                                <w:numId w:val="5"/>
                              </w:numPr>
                              <w:ind w:leftChars="0"/>
                              <w:jc w:val="left"/>
                              <w:rPr>
                                <w:rFonts w:ascii="ＭＳ Ｐゴシック" w:eastAsia="ＭＳ Ｐゴシック" w:hAnsi="ＭＳ Ｐゴシック" w:cs="ＭＳ Ｐゴシック"/>
                                <w:b/>
                                <w:color w:val="000000"/>
                                <w:kern w:val="0"/>
                                <w:sz w:val="24"/>
                                <w:szCs w:val="24"/>
                              </w:rPr>
                            </w:pPr>
                            <w:r w:rsidRPr="0057065F">
                              <w:rPr>
                                <w:rFonts w:ascii="ＭＳ Ｐゴシック" w:eastAsia="ＭＳ Ｐゴシック" w:hAnsi="ＭＳ Ｐゴシック" w:cs="ＭＳ Ｐゴシック" w:hint="eastAsia"/>
                                <w:b/>
                                <w:color w:val="000000"/>
                                <w:kern w:val="0"/>
                                <w:sz w:val="24"/>
                                <w:szCs w:val="24"/>
                              </w:rPr>
                              <w:t>参加資格はリプロセス</w:t>
                            </w:r>
                            <w:r w:rsidR="003414C1">
                              <w:rPr>
                                <w:rFonts w:ascii="ＭＳ Ｐゴシック" w:eastAsia="ＭＳ Ｐゴシック" w:hAnsi="ＭＳ Ｐゴシック" w:cs="ＭＳ Ｐゴシック" w:hint="eastAsia"/>
                                <w:b/>
                                <w:color w:val="000000"/>
                                <w:kern w:val="0"/>
                                <w:sz w:val="24"/>
                                <w:szCs w:val="24"/>
                              </w:rPr>
                              <w:t>心理臨床研究所</w:t>
                            </w:r>
                            <w:r w:rsidRPr="0057065F">
                              <w:rPr>
                                <w:rFonts w:ascii="ＭＳ Ｐゴシック" w:eastAsia="ＭＳ Ｐゴシック" w:hAnsi="ＭＳ Ｐゴシック" w:cs="ＭＳ Ｐゴシック" w:hint="eastAsia"/>
                                <w:b/>
                                <w:color w:val="000000"/>
                                <w:kern w:val="0"/>
                                <w:sz w:val="24"/>
                                <w:szCs w:val="24"/>
                              </w:rPr>
                              <w:t>のガイドラインに準じます。これまでに</w:t>
                            </w:r>
                            <w:r w:rsidRPr="0057065F">
                              <w:rPr>
                                <w:rFonts w:ascii="ＭＳ Ｐゴシック" w:eastAsia="ＭＳ Ｐゴシック" w:hAnsi="ＭＳ Ｐゴシック" w:cs="ＭＳ Ｐゴシック" w:hint="eastAsia"/>
                                <w:b/>
                                <w:color w:val="000000"/>
                                <w:kern w:val="0"/>
                                <w:sz w:val="24"/>
                                <w:szCs w:val="24"/>
                                <w:u w:val="single"/>
                              </w:rPr>
                              <w:t>自分自身がクライエントとしてリプロセスリトリート®を１回以上体験している</w:t>
                            </w:r>
                            <w:r w:rsidRPr="0057065F">
                              <w:rPr>
                                <w:rFonts w:ascii="ＭＳ Ｐゴシック" w:eastAsia="ＭＳ Ｐゴシック" w:hAnsi="ＭＳ Ｐゴシック" w:cs="ＭＳ Ｐゴシック" w:hint="eastAsia"/>
                                <w:b/>
                                <w:color w:val="000000"/>
                                <w:kern w:val="0"/>
                                <w:sz w:val="24"/>
                                <w:szCs w:val="24"/>
                              </w:rPr>
                              <w:t>ことが必要です。</w:t>
                            </w:r>
                          </w:p>
                          <w:p w14:paraId="40F276E9" w14:textId="77777777" w:rsidR="00A571C2" w:rsidRDefault="00A571C2" w:rsidP="00A571C2">
                            <w:pPr>
                              <w:ind w:leftChars="100" w:left="6063" w:hangingChars="2400" w:hanging="5783"/>
                              <w:rPr>
                                <w:rFonts w:ascii="ＭＳ Ｐゴシック" w:eastAsia="ＭＳ Ｐゴシック" w:hAnsi="ＭＳ Ｐゴシック"/>
                                <w:b w:val="0"/>
                                <w:color w:val="000000"/>
                                <w:sz w:val="24"/>
                                <w:szCs w:val="24"/>
                              </w:rPr>
                            </w:pPr>
                            <w:r>
                              <w:rPr>
                                <w:rFonts w:ascii="ＭＳ Ｐゴシック" w:eastAsia="ＭＳ Ｐゴシック" w:hAnsi="ＭＳ Ｐゴシック" w:hint="eastAsia"/>
                                <w:color w:val="000000"/>
                                <w:sz w:val="24"/>
                                <w:szCs w:val="24"/>
                              </w:rPr>
                              <w:t xml:space="preserve">　</w:t>
                            </w:r>
                            <w:r>
                              <w:rPr>
                                <w:rFonts w:ascii="ＭＳ Ｐゴシック" w:eastAsia="ＭＳ Ｐゴシック" w:hAnsi="ＭＳ Ｐゴシック"/>
                                <w:color w:val="000000"/>
                                <w:sz w:val="24"/>
                                <w:szCs w:val="24"/>
                              </w:rPr>
                              <w:t xml:space="preserve">　　　　　　　　　　　　　　</w:t>
                            </w:r>
                          </w:p>
                          <w:p w14:paraId="30C8936D" w14:textId="77777777" w:rsidR="006826C6" w:rsidRPr="006826C6" w:rsidRDefault="006826C6" w:rsidP="006826C6">
                            <w:pPr>
                              <w:ind w:firstLineChars="100" w:firstLine="241"/>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sidRPr="006826C6">
                              <w:rPr>
                                <w:rFonts w:ascii="ＭＳ ゴシック" w:eastAsia="ＭＳ ゴシック" w:hAnsi="ＭＳ ゴシック" w:cs="ＭＳ Ｐゴシック" w:hint="eastAsia"/>
                                <w:color w:val="000000"/>
                                <w:kern w:val="0"/>
                                <w:sz w:val="24"/>
                                <w:szCs w:val="24"/>
                              </w:rPr>
                              <w:t xml:space="preserve">養成講座申し込み方法　　　　　　　　　　　　　　　　　　　　　　　　</w:t>
                            </w:r>
                          </w:p>
                          <w:p w14:paraId="2E524F44" w14:textId="12A6933A" w:rsidR="00484388" w:rsidRPr="00BB0DD2" w:rsidRDefault="00BB0DD2" w:rsidP="008410FB">
                            <w:pPr>
                              <w:ind w:firstLineChars="100" w:firstLine="241"/>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w:t>
                            </w:r>
                            <w:r w:rsidR="006826C6" w:rsidRPr="00BB0DD2">
                              <w:rPr>
                                <w:rFonts w:ascii="ＭＳ ゴシック" w:eastAsia="ＭＳ ゴシック" w:hAnsi="ＭＳ ゴシック" w:cs="ＭＳ Ｐゴシック" w:hint="eastAsia"/>
                                <w:color w:val="000000"/>
                                <w:kern w:val="0"/>
                                <w:sz w:val="24"/>
                                <w:szCs w:val="24"/>
                              </w:rPr>
                              <w:t>申し込み用紙にご記入の上、</w:t>
                            </w:r>
                            <w:r w:rsidR="003414C1">
                              <w:rPr>
                                <w:rFonts w:ascii="ＭＳ ゴシック" w:eastAsia="ＭＳ ゴシック" w:hAnsi="ＭＳ ゴシック" w:cs="ＭＳ Ｐゴシック" w:hint="eastAsia"/>
                                <w:color w:val="000000"/>
                                <w:kern w:val="0"/>
                                <w:sz w:val="24"/>
                                <w:szCs w:val="24"/>
                              </w:rPr>
                              <w:t>当研究所に</w:t>
                            </w:r>
                            <w:r w:rsidR="0083092A" w:rsidRPr="00BB0DD2">
                              <w:rPr>
                                <w:rFonts w:ascii="ＭＳ ゴシック" w:eastAsia="ＭＳ ゴシック" w:hAnsi="ＭＳ ゴシック" w:cs="ＭＳ Ｐゴシック" w:hint="eastAsia"/>
                                <w:color w:val="000000"/>
                                <w:kern w:val="0"/>
                                <w:sz w:val="24"/>
                                <w:szCs w:val="24"/>
                              </w:rPr>
                              <w:t>アドレス</w:t>
                            </w:r>
                            <w:r w:rsidR="0083092A" w:rsidRPr="00BB0DD2">
                              <w:rPr>
                                <w:rFonts w:ascii="ＭＳ ゴシック" w:eastAsia="ＭＳ ゴシック" w:hAnsi="ＭＳ ゴシック" w:cs="ＭＳ Ｐゴシック"/>
                                <w:color w:val="000000"/>
                                <w:kern w:val="0"/>
                                <w:sz w:val="24"/>
                                <w:szCs w:val="24"/>
                              </w:rPr>
                              <w:t>に</w:t>
                            </w:r>
                            <w:r w:rsidR="006826C6" w:rsidRPr="00BB0DD2">
                              <w:rPr>
                                <w:rFonts w:ascii="ＭＳ ゴシック" w:eastAsia="ＭＳ ゴシック" w:hAnsi="ＭＳ ゴシック" w:cs="ＭＳ Ｐゴシック" w:hint="eastAsia"/>
                                <w:color w:val="000000"/>
                                <w:kern w:val="0"/>
                                <w:sz w:val="24"/>
                                <w:szCs w:val="24"/>
                              </w:rPr>
                              <w:t>メール</w:t>
                            </w:r>
                            <w:r w:rsidR="0083092A" w:rsidRPr="00BB0DD2">
                              <w:rPr>
                                <w:rFonts w:ascii="ＭＳ ゴシック" w:eastAsia="ＭＳ ゴシック" w:hAnsi="ＭＳ ゴシック" w:cs="ＭＳ Ｐゴシック" w:hint="eastAsia"/>
                                <w:color w:val="000000"/>
                                <w:kern w:val="0"/>
                                <w:sz w:val="24"/>
                                <w:szCs w:val="24"/>
                              </w:rPr>
                              <w:t>、</w:t>
                            </w:r>
                            <w:r w:rsidR="006826C6" w:rsidRPr="00BB0DD2">
                              <w:rPr>
                                <w:rFonts w:ascii="ＭＳ ゴシック" w:eastAsia="ＭＳ ゴシック" w:hAnsi="ＭＳ ゴシック" w:cs="ＭＳ Ｐゴシック" w:hint="eastAsia"/>
                                <w:color w:val="000000"/>
                                <w:kern w:val="0"/>
                                <w:sz w:val="24"/>
                                <w:szCs w:val="24"/>
                              </w:rPr>
                              <w:t>もしくは認定リプロセスカウンセラー／トレーナーを通じてお申し込みください。</w:t>
                            </w:r>
                          </w:p>
                          <w:p w14:paraId="6D4FBFD0" w14:textId="2547AF38" w:rsidR="006826C6" w:rsidRPr="00BB0DD2" w:rsidRDefault="006826C6" w:rsidP="008410FB">
                            <w:pPr>
                              <w:ind w:firstLineChars="100" w:firstLine="241"/>
                              <w:rPr>
                                <w:rFonts w:ascii="ＭＳ ゴシック" w:eastAsia="ＭＳ ゴシック" w:hAnsi="ＭＳ ゴシック" w:cs="ＭＳ Ｐゴシック" w:hint="eastAsia"/>
                                <w:color w:val="000000"/>
                                <w:kern w:val="0"/>
                                <w:sz w:val="24"/>
                                <w:szCs w:val="24"/>
                              </w:rPr>
                            </w:pPr>
                          </w:p>
                          <w:p w14:paraId="277E8134" w14:textId="06D138F5" w:rsidR="00A571C2" w:rsidRPr="00BB0DD2" w:rsidRDefault="00A571C2" w:rsidP="00AE0BBC">
                            <w:pPr>
                              <w:ind w:firstLineChars="100" w:firstLine="241"/>
                              <w:rPr>
                                <w:rFonts w:ascii="ＭＳ ゴシック" w:eastAsia="ＭＳ ゴシック" w:hAnsi="ＭＳ ゴシック" w:cs="ＭＳ Ｐゴシック"/>
                                <w:color w:val="000000"/>
                                <w:kern w:val="0"/>
                                <w:sz w:val="24"/>
                                <w:szCs w:val="24"/>
                              </w:rPr>
                            </w:pPr>
                          </w:p>
                        </w:txbxContent>
                      </v:textbox>
                    </v:roundrect>
                  </w:pict>
                </mc:Fallback>
              </mc:AlternateContent>
            </w:r>
          </w:p>
          <w:p w14:paraId="73B33E88" w14:textId="6B107822" w:rsidR="000B5E7E" w:rsidRDefault="000B5E7E" w:rsidP="000B5E7E"/>
          <w:p w14:paraId="3E72E92F" w14:textId="6EDE7B76" w:rsidR="000B5E7E" w:rsidRDefault="000B5E7E" w:rsidP="000B5E7E"/>
          <w:p w14:paraId="59687AA0" w14:textId="77777777" w:rsidR="000B5E7E" w:rsidRPr="000B5E7E" w:rsidRDefault="000B5E7E" w:rsidP="000B5E7E"/>
          <w:p w14:paraId="18354211" w14:textId="77777777" w:rsidR="00CE7F28" w:rsidRPr="00CE7F28" w:rsidRDefault="00CE7F28">
            <w:pPr>
              <w:pStyle w:val="ab"/>
              <w:rPr>
                <w:rFonts w:ascii="Meiryo UI" w:hAnsi="Meiryo UI" w:cs="Meiryo UI"/>
                <w:sz w:val="24"/>
                <w:szCs w:val="24"/>
              </w:rPr>
            </w:pPr>
          </w:p>
          <w:p w14:paraId="4E3435E8" w14:textId="77777777" w:rsidR="00FB5605" w:rsidRPr="00670ED9" w:rsidRDefault="00FB5605" w:rsidP="00670ED9">
            <w:pPr>
              <w:pStyle w:val="a9"/>
              <w:rPr>
                <w:rFonts w:ascii="Meiryo UI" w:hAnsi="Meiryo UI" w:cs="Meiryo UI"/>
              </w:rPr>
            </w:pPr>
          </w:p>
        </w:tc>
        <w:tc>
          <w:tcPr>
            <w:tcW w:w="746" w:type="dxa"/>
            <w:tcBorders>
              <w:right w:val="thickThinSmallGap" w:sz="36" w:space="0" w:color="8D8B00" w:themeColor="accent1"/>
            </w:tcBorders>
          </w:tcPr>
          <w:p w14:paraId="4404D3CE" w14:textId="77777777" w:rsidR="00FB5605" w:rsidRPr="00670ED9" w:rsidRDefault="00FB5605">
            <w:pPr>
              <w:rPr>
                <w:rFonts w:ascii="Meiryo UI" w:hAnsi="Meiryo UI" w:cs="Meiryo UI"/>
              </w:rPr>
            </w:pPr>
          </w:p>
        </w:tc>
        <w:tc>
          <w:tcPr>
            <w:tcW w:w="293" w:type="dxa"/>
            <w:tcBorders>
              <w:left w:val="thickThinSmallGap" w:sz="36" w:space="0" w:color="8D8B00" w:themeColor="accent1"/>
            </w:tcBorders>
          </w:tcPr>
          <w:p w14:paraId="083E6D77" w14:textId="77777777" w:rsidR="00FB5605" w:rsidRPr="00670ED9" w:rsidRDefault="00FB5605">
            <w:pPr>
              <w:rPr>
                <w:rFonts w:ascii="Meiryo UI" w:hAnsi="Meiryo UI" w:cs="Meiryo UI"/>
              </w:rPr>
            </w:pPr>
          </w:p>
        </w:tc>
        <w:tc>
          <w:tcPr>
            <w:tcW w:w="3250" w:type="dxa"/>
          </w:tcPr>
          <w:p w14:paraId="5DFA29B9" w14:textId="77777777" w:rsidR="000B5E7E" w:rsidRPr="00BB0DD2" w:rsidRDefault="000B5E7E" w:rsidP="000A7950">
            <w:pPr>
              <w:pStyle w:val="a9"/>
              <w:rPr>
                <w:rFonts w:ascii="Meiryo UI" w:hAnsi="Meiryo UI" w:cs="Meiryo UI"/>
                <w:sz w:val="28"/>
                <w:szCs w:val="28"/>
              </w:rPr>
            </w:pPr>
            <w:r w:rsidRPr="006826C6">
              <w:rPr>
                <w:rFonts w:ascii="Meiryo UI" w:hAnsi="Meiryo UI" w:cs="Meiryo UI" w:hint="eastAsia"/>
                <w:sz w:val="28"/>
                <w:szCs w:val="28"/>
                <w:lang w:val="ja-JP"/>
              </w:rPr>
              <w:t>開催日時</w:t>
            </w:r>
          </w:p>
          <w:p w14:paraId="2380C9A5" w14:textId="4FD54759" w:rsidR="0088157B" w:rsidRDefault="000B5E7E" w:rsidP="007B11A0">
            <w:pPr>
              <w:pStyle w:val="aa"/>
              <w:tabs>
                <w:tab w:val="left" w:pos="2625"/>
              </w:tabs>
              <w:ind w:left="240" w:hangingChars="100" w:hanging="240"/>
              <w:rPr>
                <w:rFonts w:ascii="Meiryo UI" w:hAnsi="Meiryo UI" w:cs="Meiryo UI"/>
                <w:sz w:val="24"/>
                <w:szCs w:val="24"/>
              </w:rPr>
            </w:pPr>
            <w:r>
              <w:rPr>
                <w:rFonts w:ascii="Meiryo UI" w:hAnsi="Meiryo UI" w:cs="Meiryo UI" w:hint="eastAsia"/>
                <w:sz w:val="24"/>
                <w:szCs w:val="24"/>
              </w:rPr>
              <w:t>2</w:t>
            </w:r>
            <w:r>
              <w:rPr>
                <w:rFonts w:ascii="Meiryo UI" w:hAnsi="Meiryo UI" w:cs="Meiryo UI"/>
                <w:sz w:val="24"/>
                <w:szCs w:val="24"/>
              </w:rPr>
              <w:t>0</w:t>
            </w:r>
            <w:r w:rsidR="009C2947">
              <w:rPr>
                <w:rFonts w:ascii="Meiryo UI" w:hAnsi="Meiryo UI" w:cs="Meiryo UI" w:hint="eastAsia"/>
                <w:sz w:val="24"/>
                <w:szCs w:val="24"/>
              </w:rPr>
              <w:t>2</w:t>
            </w:r>
            <w:r w:rsidR="00890283">
              <w:rPr>
                <w:rFonts w:ascii="Meiryo UI" w:hAnsi="Meiryo UI" w:cs="Meiryo UI" w:hint="eastAsia"/>
                <w:sz w:val="24"/>
                <w:szCs w:val="24"/>
              </w:rPr>
              <w:t>3</w:t>
            </w:r>
            <w:r w:rsidRPr="00A52A47">
              <w:rPr>
                <w:rFonts w:ascii="Meiryo UI" w:hAnsi="Meiryo UI" w:cs="Meiryo UI" w:hint="eastAsia"/>
                <w:sz w:val="24"/>
                <w:szCs w:val="24"/>
              </w:rPr>
              <w:t>年</w:t>
            </w:r>
            <w:r w:rsidR="007B11A0">
              <w:rPr>
                <w:rFonts w:ascii="Meiryo UI" w:hAnsi="Meiryo UI" w:cs="Meiryo UI"/>
                <w:sz w:val="24"/>
                <w:szCs w:val="24"/>
              </w:rPr>
              <w:t>10</w:t>
            </w:r>
            <w:r w:rsidR="007B11A0">
              <w:rPr>
                <w:rFonts w:ascii="Meiryo UI" w:hAnsi="Meiryo UI" w:cs="Meiryo UI" w:hint="eastAsia"/>
                <w:sz w:val="24"/>
                <w:szCs w:val="24"/>
              </w:rPr>
              <w:t>月20</w:t>
            </w:r>
            <w:r>
              <w:rPr>
                <w:rFonts w:ascii="Meiryo UI" w:hAnsi="Meiryo UI" w:cs="Meiryo UI" w:hint="eastAsia"/>
                <w:sz w:val="24"/>
                <w:szCs w:val="24"/>
              </w:rPr>
              <w:t>日</w:t>
            </w:r>
            <w:r w:rsidR="00611865">
              <w:rPr>
                <w:rFonts w:ascii="Meiryo UI" w:hAnsi="Meiryo UI" w:cs="Meiryo UI" w:hint="eastAsia"/>
                <w:sz w:val="24"/>
                <w:szCs w:val="24"/>
              </w:rPr>
              <w:t>（</w:t>
            </w:r>
            <w:r w:rsidR="007B11A0">
              <w:rPr>
                <w:rFonts w:ascii="Meiryo UI" w:hAnsi="Meiryo UI" w:cs="Meiryo UI" w:hint="eastAsia"/>
                <w:sz w:val="24"/>
                <w:szCs w:val="24"/>
              </w:rPr>
              <w:t>金</w:t>
            </w:r>
            <w:r w:rsidR="00611865">
              <w:rPr>
                <w:rFonts w:ascii="Meiryo UI" w:hAnsi="Meiryo UI" w:cs="Meiryo UI" w:hint="eastAsia"/>
                <w:sz w:val="24"/>
                <w:szCs w:val="24"/>
              </w:rPr>
              <w:t>）</w:t>
            </w:r>
          </w:p>
          <w:p w14:paraId="75659680" w14:textId="6F9EB401" w:rsidR="0088157B" w:rsidRPr="008B0F09" w:rsidRDefault="003C5658" w:rsidP="00BB0DD2">
            <w:pPr>
              <w:pStyle w:val="aa"/>
              <w:tabs>
                <w:tab w:val="left" w:pos="2625"/>
              </w:tabs>
              <w:ind w:left="240" w:hangingChars="100" w:hanging="240"/>
              <w:rPr>
                <w:rFonts w:ascii="Meiryo UI" w:hAnsi="Meiryo UI" w:cs="Meiryo UI"/>
                <w:color w:val="auto"/>
                <w:sz w:val="24"/>
                <w:szCs w:val="24"/>
              </w:rPr>
            </w:pPr>
            <w:r>
              <w:rPr>
                <w:rFonts w:ascii="Meiryo UI" w:hAnsi="Meiryo UI" w:cs="Meiryo UI" w:hint="eastAsia"/>
                <w:sz w:val="24"/>
                <w:szCs w:val="24"/>
              </w:rPr>
              <w:t>10</w:t>
            </w:r>
            <w:r w:rsidR="000B5E7E">
              <w:rPr>
                <w:rFonts w:ascii="Meiryo UI" w:hAnsi="Meiryo UI" w:cs="Meiryo UI" w:hint="eastAsia"/>
                <w:sz w:val="24"/>
                <w:szCs w:val="24"/>
              </w:rPr>
              <w:t>：</w:t>
            </w:r>
            <w:r>
              <w:rPr>
                <w:rFonts w:ascii="Meiryo UI" w:hAnsi="Meiryo UI" w:cs="Meiryo UI" w:hint="eastAsia"/>
                <w:sz w:val="24"/>
                <w:szCs w:val="24"/>
              </w:rPr>
              <w:t>00</w:t>
            </w:r>
            <w:r w:rsidR="000B5E7E">
              <w:rPr>
                <w:rFonts w:ascii="Meiryo UI" w:hAnsi="Meiryo UI" w:cs="Meiryo UI" w:hint="eastAsia"/>
                <w:sz w:val="24"/>
                <w:szCs w:val="24"/>
              </w:rPr>
              <w:t>～</w:t>
            </w:r>
            <w:r w:rsidR="0002181B">
              <w:rPr>
                <w:rFonts w:ascii="Meiryo UI" w:hAnsi="Meiryo UI" w:cs="Meiryo UI" w:hint="eastAsia"/>
                <w:color w:val="auto"/>
                <w:sz w:val="24"/>
                <w:szCs w:val="24"/>
              </w:rPr>
              <w:t>1</w:t>
            </w:r>
            <w:r>
              <w:rPr>
                <w:rFonts w:ascii="Meiryo UI" w:hAnsi="Meiryo UI" w:cs="Meiryo UI" w:hint="eastAsia"/>
                <w:color w:val="auto"/>
                <w:sz w:val="24"/>
                <w:szCs w:val="24"/>
              </w:rPr>
              <w:t>7</w:t>
            </w:r>
            <w:r w:rsidR="0002181B">
              <w:rPr>
                <w:rFonts w:ascii="Meiryo UI" w:hAnsi="Meiryo UI" w:cs="Meiryo UI" w:hint="eastAsia"/>
                <w:color w:val="auto"/>
                <w:sz w:val="24"/>
                <w:szCs w:val="24"/>
              </w:rPr>
              <w:t>：</w:t>
            </w:r>
            <w:r>
              <w:rPr>
                <w:rFonts w:ascii="Meiryo UI" w:hAnsi="Meiryo UI" w:cs="Meiryo UI" w:hint="eastAsia"/>
                <w:color w:val="auto"/>
                <w:sz w:val="24"/>
                <w:szCs w:val="24"/>
              </w:rPr>
              <w:t>0</w:t>
            </w:r>
            <w:r w:rsidR="00935F7E">
              <w:rPr>
                <w:rFonts w:ascii="Meiryo UI" w:hAnsi="Meiryo UI" w:cs="Meiryo UI" w:hint="eastAsia"/>
                <w:color w:val="auto"/>
                <w:sz w:val="24"/>
                <w:szCs w:val="24"/>
              </w:rPr>
              <w:t>0</w:t>
            </w:r>
          </w:p>
          <w:p w14:paraId="7E6D18B8" w14:textId="77777777" w:rsidR="00611865" w:rsidRPr="000B5E7E" w:rsidRDefault="00611865" w:rsidP="00611865">
            <w:pPr>
              <w:pStyle w:val="aa"/>
              <w:tabs>
                <w:tab w:val="left" w:pos="2625"/>
              </w:tabs>
              <w:spacing w:before="0"/>
              <w:ind w:left="240" w:hangingChars="100" w:hanging="240"/>
              <w:rPr>
                <w:rFonts w:ascii="Meiryo UI" w:hAnsi="Meiryo UI" w:cs="Meiryo UI"/>
                <w:sz w:val="24"/>
                <w:szCs w:val="24"/>
              </w:rPr>
            </w:pPr>
          </w:p>
          <w:p w14:paraId="1094E74B" w14:textId="77777777" w:rsidR="00541885" w:rsidRPr="00541885" w:rsidRDefault="006826C6" w:rsidP="00611865">
            <w:pPr>
              <w:pStyle w:val="a9"/>
              <w:spacing w:before="0"/>
              <w:rPr>
                <w:rFonts w:ascii="Meiryo UI" w:hAnsi="Meiryo UI" w:cs="Meiryo UI"/>
                <w:sz w:val="28"/>
                <w:szCs w:val="28"/>
                <w:lang w:val="ja-JP"/>
              </w:rPr>
            </w:pPr>
            <w:r w:rsidRPr="00CE7F28">
              <w:rPr>
                <w:rFonts w:ascii="Meiryo UI" w:hAnsi="Meiryo UI" w:cs="Meiryo UI"/>
                <w:sz w:val="28"/>
                <w:szCs w:val="28"/>
                <w:lang w:val="ja-JP"/>
              </w:rPr>
              <w:t>場所</w:t>
            </w:r>
          </w:p>
          <w:p w14:paraId="3B79D1D5" w14:textId="77777777" w:rsidR="00541885" w:rsidRDefault="00541885" w:rsidP="006826C6">
            <w:pPr>
              <w:pStyle w:val="aa"/>
              <w:rPr>
                <w:rFonts w:ascii="Meiryo UI" w:hAnsi="Meiryo UI" w:cs="Meiryo UI"/>
                <w:sz w:val="24"/>
                <w:szCs w:val="24"/>
              </w:rPr>
            </w:pPr>
            <w:r>
              <w:rPr>
                <w:rFonts w:ascii="Meiryo UI" w:hAnsi="Meiryo UI" w:cs="Meiryo UI" w:hint="eastAsia"/>
                <w:sz w:val="24"/>
                <w:szCs w:val="24"/>
              </w:rPr>
              <w:t>社会福祉法人麦の子会</w:t>
            </w:r>
          </w:p>
          <w:p w14:paraId="4B73AAF3" w14:textId="30230260" w:rsidR="006826C6" w:rsidRDefault="003C5658" w:rsidP="006826C6">
            <w:pPr>
              <w:pStyle w:val="aa"/>
              <w:rPr>
                <w:rFonts w:ascii="Meiryo UI" w:hAnsi="Meiryo UI" w:cs="Meiryo UI"/>
                <w:sz w:val="24"/>
                <w:szCs w:val="24"/>
              </w:rPr>
            </w:pPr>
            <w:r>
              <w:rPr>
                <w:rFonts w:ascii="Meiryo UI" w:hAnsi="Meiryo UI" w:cs="Meiryo UI" w:hint="eastAsia"/>
                <w:sz w:val="24"/>
                <w:szCs w:val="24"/>
              </w:rPr>
              <w:t>西尾記念ビル2階</w:t>
            </w:r>
          </w:p>
          <w:p w14:paraId="4A1EEB53" w14:textId="724B597A" w:rsidR="003C5658" w:rsidRPr="00CE7F28" w:rsidRDefault="003C5658" w:rsidP="006826C6">
            <w:pPr>
              <w:pStyle w:val="aa"/>
              <w:rPr>
                <w:rFonts w:ascii="Meiryo UI" w:hAnsi="Meiryo UI" w:cs="Meiryo UI"/>
                <w:sz w:val="24"/>
                <w:szCs w:val="24"/>
              </w:rPr>
            </w:pPr>
            <w:r>
              <w:rPr>
                <w:rFonts w:ascii="Meiryo UI" w:hAnsi="Meiryo UI" w:cs="Meiryo UI" w:hint="eastAsia"/>
                <w:sz w:val="24"/>
                <w:szCs w:val="24"/>
              </w:rPr>
              <w:t>ニシオ・キネン・ホール</w:t>
            </w:r>
          </w:p>
          <w:p w14:paraId="2A531AC9" w14:textId="77777777" w:rsidR="008410FB" w:rsidRDefault="008410FB" w:rsidP="00611865">
            <w:pPr>
              <w:pStyle w:val="ab"/>
              <w:spacing w:after="0" w:line="320" w:lineRule="exact"/>
              <w:rPr>
                <w:rFonts w:ascii="Meiryo UI" w:hAnsi="Meiryo UI" w:cs="Meiryo UI"/>
                <w:color w:val="auto"/>
                <w:sz w:val="24"/>
                <w:szCs w:val="24"/>
              </w:rPr>
            </w:pPr>
          </w:p>
          <w:p w14:paraId="5E74CD4B" w14:textId="51375594" w:rsidR="00611865" w:rsidRDefault="006826C6" w:rsidP="00611865">
            <w:pPr>
              <w:pStyle w:val="ab"/>
              <w:spacing w:after="0" w:line="320" w:lineRule="exact"/>
              <w:rPr>
                <w:rFonts w:ascii="Meiryo UI" w:hAnsi="Meiryo UI" w:cs="Meiryo UI"/>
                <w:color w:val="auto"/>
                <w:sz w:val="24"/>
                <w:szCs w:val="24"/>
              </w:rPr>
            </w:pPr>
            <w:r w:rsidRPr="006826C6">
              <w:rPr>
                <w:rFonts w:ascii="Meiryo UI" w:hAnsi="Meiryo UI" w:cs="Meiryo UI" w:hint="eastAsia"/>
                <w:color w:val="auto"/>
                <w:sz w:val="24"/>
                <w:szCs w:val="24"/>
              </w:rPr>
              <w:t>〒</w:t>
            </w:r>
            <w:r w:rsidR="008C13B8">
              <w:rPr>
                <w:rFonts w:ascii="Meiryo UI" w:hAnsi="Meiryo UI" w:cs="Meiryo UI" w:hint="eastAsia"/>
                <w:color w:val="auto"/>
                <w:sz w:val="24"/>
                <w:szCs w:val="24"/>
              </w:rPr>
              <w:t>0</w:t>
            </w:r>
            <w:r w:rsidR="00541885">
              <w:rPr>
                <w:rFonts w:ascii="Meiryo UI" w:hAnsi="Meiryo UI" w:cs="Meiryo UI" w:hint="eastAsia"/>
                <w:color w:val="auto"/>
                <w:sz w:val="24"/>
                <w:szCs w:val="24"/>
              </w:rPr>
              <w:t>07-08</w:t>
            </w:r>
            <w:r w:rsidR="00541885" w:rsidRPr="00890283">
              <w:rPr>
                <w:rFonts w:ascii="Meiryo UI" w:hAnsi="Meiryo UI" w:cs="Meiryo UI" w:hint="eastAsia"/>
                <w:color w:val="auto"/>
                <w:sz w:val="24"/>
                <w:szCs w:val="24"/>
              </w:rPr>
              <w:t>3</w:t>
            </w:r>
            <w:r w:rsidR="00935F7E" w:rsidRPr="00890283">
              <w:rPr>
                <w:rFonts w:ascii="Meiryo UI" w:hAnsi="Meiryo UI" w:cs="Meiryo UI" w:hint="eastAsia"/>
                <w:color w:val="auto"/>
                <w:sz w:val="24"/>
                <w:szCs w:val="24"/>
              </w:rPr>
              <w:t>5</w:t>
            </w:r>
            <w:r w:rsidRPr="00890283">
              <w:rPr>
                <w:rFonts w:ascii="Meiryo UI" w:hAnsi="Meiryo UI" w:cs="Meiryo UI" w:hint="eastAsia"/>
                <w:color w:val="auto"/>
                <w:sz w:val="24"/>
                <w:szCs w:val="24"/>
              </w:rPr>
              <w:t xml:space="preserve">　</w:t>
            </w:r>
            <w:r w:rsidR="008C13B8" w:rsidRPr="00890283">
              <w:rPr>
                <w:rFonts w:ascii="Meiryo UI" w:hAnsi="Meiryo UI" w:cs="Meiryo UI" w:hint="eastAsia"/>
                <w:color w:val="auto"/>
                <w:sz w:val="24"/>
                <w:szCs w:val="24"/>
              </w:rPr>
              <w:t>北海道札幌市</w:t>
            </w:r>
            <w:r w:rsidR="00541885" w:rsidRPr="00890283">
              <w:rPr>
                <w:rFonts w:ascii="Meiryo UI" w:hAnsi="Meiryo UI" w:cs="Meiryo UI" w:hint="eastAsia"/>
                <w:color w:val="auto"/>
                <w:sz w:val="24"/>
                <w:szCs w:val="24"/>
              </w:rPr>
              <w:t>東区北3</w:t>
            </w:r>
            <w:r w:rsidR="00935F7E" w:rsidRPr="00890283">
              <w:rPr>
                <w:rFonts w:ascii="Meiryo UI" w:hAnsi="Meiryo UI" w:cs="Meiryo UI" w:hint="eastAsia"/>
                <w:color w:val="auto"/>
                <w:sz w:val="24"/>
                <w:szCs w:val="24"/>
              </w:rPr>
              <w:t>5</w:t>
            </w:r>
            <w:r w:rsidR="00541885" w:rsidRPr="00890283">
              <w:rPr>
                <w:rFonts w:ascii="Meiryo UI" w:hAnsi="Meiryo UI" w:cs="Meiryo UI" w:hint="eastAsia"/>
                <w:color w:val="auto"/>
                <w:sz w:val="24"/>
                <w:szCs w:val="24"/>
              </w:rPr>
              <w:t>条東</w:t>
            </w:r>
            <w:r w:rsidR="00935F7E" w:rsidRPr="00890283">
              <w:rPr>
                <w:rFonts w:ascii="Meiryo UI" w:hAnsi="Meiryo UI" w:cs="Meiryo UI" w:hint="eastAsia"/>
                <w:color w:val="auto"/>
                <w:sz w:val="24"/>
                <w:szCs w:val="24"/>
              </w:rPr>
              <w:t>9</w:t>
            </w:r>
            <w:r w:rsidR="00541885" w:rsidRPr="00890283">
              <w:rPr>
                <w:rFonts w:ascii="Meiryo UI" w:hAnsi="Meiryo UI" w:cs="Meiryo UI" w:hint="eastAsia"/>
                <w:color w:val="auto"/>
                <w:sz w:val="24"/>
                <w:szCs w:val="24"/>
              </w:rPr>
              <w:t>丁目</w:t>
            </w:r>
            <w:r w:rsidR="00890283" w:rsidRPr="00890283">
              <w:rPr>
                <w:rFonts w:ascii="Meiryo UI" w:hAnsi="Meiryo UI" w:cs="Meiryo UI" w:hint="eastAsia"/>
                <w:color w:val="auto"/>
                <w:sz w:val="24"/>
                <w:szCs w:val="24"/>
              </w:rPr>
              <w:t>1-14</w:t>
            </w:r>
            <w:r w:rsidR="00036949">
              <w:rPr>
                <w:rFonts w:ascii="Meiryo UI" w:hAnsi="Meiryo UI" w:cs="Meiryo UI"/>
                <w:b w:val="0"/>
                <w:color w:val="auto"/>
                <w:sz w:val="24"/>
                <w:szCs w:val="24"/>
              </w:rPr>
              <w:br/>
            </w:r>
          </w:p>
          <w:p w14:paraId="785C1116" w14:textId="3DA190F1" w:rsidR="00EF78E9" w:rsidRDefault="00EF78E9" w:rsidP="00611865">
            <w:pPr>
              <w:pStyle w:val="ab"/>
              <w:spacing w:after="0" w:line="320" w:lineRule="exact"/>
              <w:rPr>
                <w:rFonts w:ascii="Meiryo UI" w:hAnsi="Meiryo UI" w:cs="Meiryo UI"/>
                <w:color w:val="auto"/>
                <w:sz w:val="24"/>
                <w:szCs w:val="24"/>
              </w:rPr>
            </w:pPr>
            <w:r w:rsidRPr="006826C6">
              <w:rPr>
                <w:rFonts w:ascii="Meiryo UI" w:hAnsi="Meiryo UI" w:cs="Meiryo UI" w:hint="eastAsia"/>
                <w:szCs w:val="28"/>
                <w:lang w:val="ja-JP"/>
              </w:rPr>
              <w:t>参加費</w:t>
            </w:r>
            <w:r w:rsidRPr="006826C6">
              <w:rPr>
                <w:rFonts w:ascii="Meiryo UI" w:hAnsi="Meiryo UI" w:cs="Meiryo UI"/>
                <w:sz w:val="24"/>
                <w:szCs w:val="24"/>
              </w:rPr>
              <w:br/>
            </w:r>
            <w:r>
              <w:rPr>
                <w:rFonts w:ascii="Meiryo UI" w:hAnsi="Meiryo UI" w:cs="Meiryo UI" w:hint="eastAsia"/>
                <w:color w:val="auto"/>
                <w:sz w:val="24"/>
                <w:szCs w:val="24"/>
              </w:rPr>
              <w:t>5</w:t>
            </w:r>
            <w:r w:rsidRPr="006826C6">
              <w:rPr>
                <w:rFonts w:ascii="Meiryo UI" w:hAnsi="Meiryo UI" w:cs="Meiryo UI" w:hint="eastAsia"/>
                <w:color w:val="auto"/>
                <w:sz w:val="24"/>
                <w:szCs w:val="24"/>
              </w:rPr>
              <w:t>,000</w:t>
            </w:r>
            <w:r>
              <w:rPr>
                <w:rFonts w:ascii="Meiryo UI" w:hAnsi="Meiryo UI" w:cs="Meiryo UI" w:hint="eastAsia"/>
                <w:color w:val="auto"/>
                <w:sz w:val="24"/>
                <w:szCs w:val="24"/>
              </w:rPr>
              <w:t>円（資料代含む）</w:t>
            </w:r>
          </w:p>
          <w:p w14:paraId="1E55331F" w14:textId="4596FB29" w:rsidR="00AD5AC1" w:rsidRDefault="00AD5AC1" w:rsidP="00611865">
            <w:pPr>
              <w:pStyle w:val="ab"/>
              <w:spacing w:after="0" w:line="320" w:lineRule="exact"/>
              <w:rPr>
                <w:rFonts w:ascii="Meiryo UI" w:hAnsi="Meiryo UI" w:cs="Meiryo UI" w:hint="eastAsia"/>
                <w:color w:val="auto"/>
                <w:sz w:val="24"/>
                <w:szCs w:val="24"/>
              </w:rPr>
            </w:pPr>
            <w:r>
              <w:rPr>
                <w:rFonts w:ascii="Meiryo UI" w:hAnsi="Meiryo UI" w:cs="Meiryo UI" w:hint="eastAsia"/>
                <w:color w:val="auto"/>
                <w:sz w:val="24"/>
                <w:szCs w:val="24"/>
              </w:rPr>
              <w:t>お申し込み後に振込先についてのメールを差し上げます。</w:t>
            </w:r>
          </w:p>
          <w:p w14:paraId="52DAF052" w14:textId="77777777" w:rsidR="008410FB" w:rsidRPr="00473CBA" w:rsidRDefault="008410FB" w:rsidP="00611865">
            <w:pPr>
              <w:pStyle w:val="ab"/>
              <w:spacing w:after="0" w:line="320" w:lineRule="exact"/>
              <w:rPr>
                <w:rFonts w:ascii="Meiryo UI" w:hAnsi="Meiryo UI" w:cs="Meiryo UI"/>
                <w:color w:val="auto"/>
                <w:sz w:val="24"/>
                <w:szCs w:val="24"/>
              </w:rPr>
            </w:pPr>
          </w:p>
          <w:p w14:paraId="7269384F" w14:textId="77777777" w:rsidR="008410FB" w:rsidRDefault="00F9793F" w:rsidP="007F3968">
            <w:pPr>
              <w:pStyle w:val="ab"/>
              <w:spacing w:after="0" w:line="280" w:lineRule="exact"/>
              <w:rPr>
                <w:rFonts w:ascii="Meiryo UI" w:hAnsi="Meiryo UI" w:cs="Meiryo UI"/>
                <w:color w:val="auto"/>
                <w:sz w:val="24"/>
                <w:szCs w:val="24"/>
              </w:rPr>
            </w:pPr>
            <w:r w:rsidRPr="006826C6">
              <w:rPr>
                <w:rFonts w:ascii="Meiryo UI" w:hAnsi="Meiryo UI" w:cs="Meiryo UI" w:hint="eastAsia"/>
                <w:szCs w:val="28"/>
              </w:rPr>
              <w:t>募集人数</w:t>
            </w:r>
            <w:r w:rsidR="006826C6" w:rsidRPr="006826C6">
              <w:rPr>
                <w:rFonts w:ascii="Meiryo UI" w:hAnsi="Meiryo UI" w:cs="Meiryo UI"/>
                <w:szCs w:val="28"/>
              </w:rPr>
              <w:br/>
            </w:r>
            <w:r w:rsidR="00AC7AAF" w:rsidRPr="006826C6">
              <w:rPr>
                <w:rFonts w:ascii="Meiryo UI" w:hAnsi="Meiryo UI" w:cs="Meiryo UI" w:hint="eastAsia"/>
                <w:color w:val="auto"/>
                <w:sz w:val="24"/>
                <w:szCs w:val="24"/>
              </w:rPr>
              <w:t xml:space="preserve">リプロセスカウンセラーを志望の臨床心理専門家 </w:t>
            </w:r>
            <w:r w:rsidR="00935F7E">
              <w:rPr>
                <w:rFonts w:ascii="Meiryo UI" w:hAnsi="Meiryo UI" w:cs="Meiryo UI" w:hint="eastAsia"/>
                <w:color w:val="auto"/>
                <w:sz w:val="24"/>
                <w:szCs w:val="24"/>
              </w:rPr>
              <w:t>1</w:t>
            </w:r>
            <w:r w:rsidR="007F3968">
              <w:rPr>
                <w:rFonts w:ascii="Meiryo UI" w:hAnsi="Meiryo UI" w:cs="Meiryo UI" w:hint="eastAsia"/>
                <w:color w:val="auto"/>
                <w:sz w:val="24"/>
                <w:szCs w:val="24"/>
              </w:rPr>
              <w:t>０</w:t>
            </w:r>
            <w:r w:rsidR="00AC7AAF" w:rsidRPr="006826C6">
              <w:rPr>
                <w:rFonts w:ascii="Meiryo UI" w:hAnsi="Meiryo UI" w:cs="Meiryo UI" w:hint="eastAsia"/>
                <w:color w:val="auto"/>
                <w:sz w:val="24"/>
                <w:szCs w:val="24"/>
              </w:rPr>
              <w:t>名</w:t>
            </w:r>
            <w:r w:rsidR="0083092A">
              <w:rPr>
                <w:rFonts w:ascii="Meiryo UI" w:hAnsi="Meiryo UI" w:cs="Meiryo UI"/>
                <w:color w:val="auto"/>
                <w:sz w:val="24"/>
                <w:szCs w:val="24"/>
              </w:rPr>
              <w:br/>
            </w:r>
          </w:p>
          <w:p w14:paraId="2AE7E29E" w14:textId="344266A9" w:rsidR="00145CC3" w:rsidRDefault="0083092A" w:rsidP="007F3968">
            <w:pPr>
              <w:pStyle w:val="ab"/>
              <w:spacing w:after="0" w:line="280" w:lineRule="exact"/>
              <w:rPr>
                <w:rFonts w:ascii="Meiryo UI" w:hAnsi="Meiryo UI" w:cs="ＭＳ Ｐゴシック"/>
                <w:color w:val="000000"/>
                <w:kern w:val="0"/>
                <w:sz w:val="24"/>
                <w:szCs w:val="24"/>
              </w:rPr>
            </w:pPr>
            <w:r>
              <w:rPr>
                <w:rFonts w:ascii="Meiryo UI" w:hAnsi="Meiryo UI" w:cs="Meiryo UI"/>
                <w:color w:val="auto"/>
                <w:sz w:val="24"/>
                <w:szCs w:val="24"/>
              </w:rPr>
              <w:br/>
            </w:r>
            <w:r w:rsidRPr="0083092A">
              <w:rPr>
                <w:rFonts w:ascii="Meiryo UI" w:hAnsi="Meiryo UI" w:cs="Meiryo UI" w:hint="eastAsia"/>
                <w:sz w:val="24"/>
                <w:szCs w:val="24"/>
              </w:rPr>
              <w:t>お問い合わせ・申込先</w:t>
            </w:r>
            <w:r>
              <w:rPr>
                <w:rFonts w:ascii="Meiryo UI" w:hAnsi="Meiryo UI" w:cs="Meiryo UI"/>
                <w:color w:val="auto"/>
                <w:sz w:val="24"/>
                <w:szCs w:val="24"/>
              </w:rPr>
              <w:br/>
            </w:r>
            <w:r w:rsidR="00BC370E" w:rsidRPr="00F4080D">
              <w:rPr>
                <w:rFonts w:ascii="Meiryo UI" w:hAnsi="Meiryo UI" w:cs="ＭＳ Ｐゴシック" w:hint="eastAsia"/>
                <w:color w:val="000000"/>
                <w:kern w:val="0"/>
                <w:sz w:val="24"/>
                <w:szCs w:val="24"/>
              </w:rPr>
              <w:t>西尾リプロセス</w:t>
            </w:r>
            <w:r w:rsidR="003414C1">
              <w:rPr>
                <w:rFonts w:ascii="Meiryo UI" w:hAnsi="Meiryo UI" w:cs="ＭＳ Ｐゴシック" w:hint="eastAsia"/>
                <w:color w:val="000000"/>
                <w:kern w:val="0"/>
                <w:sz w:val="24"/>
                <w:szCs w:val="24"/>
              </w:rPr>
              <w:t>心理臨床研究所</w:t>
            </w:r>
            <w:r w:rsidR="003F1568">
              <w:rPr>
                <w:rFonts w:ascii="Meiryo UI" w:hAnsi="Meiryo UI" w:cs="ＭＳ Ｐゴシック" w:hint="eastAsia"/>
                <w:color w:val="000000"/>
                <w:kern w:val="0"/>
                <w:sz w:val="24"/>
                <w:szCs w:val="24"/>
              </w:rPr>
              <w:t>事務局</w:t>
            </w:r>
          </w:p>
          <w:p w14:paraId="5AFDB1DD" w14:textId="77777777" w:rsidR="008410FB" w:rsidRDefault="00E60CC4" w:rsidP="008410FB">
            <w:pPr>
              <w:pStyle w:val="ab"/>
              <w:spacing w:after="0" w:line="280" w:lineRule="exact"/>
              <w:rPr>
                <w:rFonts w:ascii="ヒラギノ角ゴ Pro W3" w:eastAsia="ヒラギノ角ゴ Pro W3" w:hAnsi="ヒラギノ角ゴ Pro W3" w:cs="ＭＳ Ｐゴシック"/>
                <w:b w:val="0"/>
                <w:color w:val="0000FF"/>
                <w:kern w:val="0"/>
                <w:sz w:val="21"/>
                <w:szCs w:val="21"/>
                <w:u w:val="single"/>
              </w:rPr>
            </w:pPr>
            <w:hyperlink r:id="rId9" w:tgtFrame="_blank" w:history="1">
              <w:r w:rsidR="00145CC3" w:rsidRPr="00145CC3">
                <w:rPr>
                  <w:rFonts w:ascii="Century" w:eastAsiaTheme="majorEastAsia" w:hAnsi="Century" w:cs="Arial"/>
                  <w:b w:val="0"/>
                  <w:bCs/>
                  <w:color w:val="262626" w:themeColor="text1" w:themeTint="D9"/>
                  <w:sz w:val="21"/>
                  <w:szCs w:val="14"/>
                  <w:u w:val="single"/>
                  <w:shd w:val="clear" w:color="auto" w:fill="FFFFFF"/>
                </w:rPr>
                <w:t>kenkyujo@nishioreprocess.jp</w:t>
              </w:r>
            </w:hyperlink>
            <w:r w:rsidR="00F4080D">
              <w:rPr>
                <w:rFonts w:ascii="ヒラギノ角ゴ Pro W3" w:eastAsia="ヒラギノ角ゴ Pro W3" w:hAnsi="ヒラギノ角ゴ Pro W3" w:cs="ＭＳ Ｐゴシック"/>
                <w:b w:val="0"/>
                <w:color w:val="0000FF"/>
                <w:kern w:val="0"/>
                <w:sz w:val="21"/>
                <w:szCs w:val="21"/>
                <w:u w:val="single"/>
              </w:rPr>
              <w:br/>
            </w:r>
          </w:p>
          <w:p w14:paraId="1D29237E" w14:textId="71E54628" w:rsidR="008410FB" w:rsidRDefault="008410FB" w:rsidP="008410FB">
            <w:pPr>
              <w:pStyle w:val="ab"/>
              <w:spacing w:after="0" w:line="280" w:lineRule="exact"/>
              <w:rPr>
                <w:rFonts w:ascii="ヒラギノ角ゴ Pro W3" w:eastAsia="ヒラギノ角ゴ Pro W3" w:hAnsi="ヒラギノ角ゴ Pro W3" w:cs="ＭＳ Ｐゴシック"/>
                <w:b w:val="0"/>
                <w:color w:val="0000FF"/>
                <w:kern w:val="0"/>
                <w:sz w:val="21"/>
                <w:szCs w:val="21"/>
                <w:u w:val="single"/>
              </w:rPr>
            </w:pPr>
            <w:r>
              <w:rPr>
                <w:rFonts w:ascii="Meiryo UI" w:hAnsi="Meiryo UI" w:cs="ＭＳ Ｐゴシック" w:hint="eastAsia"/>
                <w:color w:val="000000"/>
                <w:kern w:val="0"/>
                <w:sz w:val="24"/>
                <w:szCs w:val="24"/>
              </w:rPr>
              <w:t>090-9952-7772</w:t>
            </w:r>
          </w:p>
          <w:p w14:paraId="6C393952" w14:textId="77777777" w:rsidR="008410FB" w:rsidRDefault="008410FB" w:rsidP="008410FB">
            <w:pPr>
              <w:pStyle w:val="ab"/>
              <w:spacing w:after="0" w:line="280" w:lineRule="exact"/>
              <w:rPr>
                <w:rFonts w:ascii="ヒラギノ角ゴ Pro W3" w:eastAsia="ヒラギノ角ゴ Pro W3" w:hAnsi="ヒラギノ角ゴ Pro W3" w:cs="ＭＳ Ｐゴシック"/>
                <w:b w:val="0"/>
                <w:color w:val="0000FF"/>
                <w:kern w:val="0"/>
                <w:sz w:val="21"/>
                <w:szCs w:val="21"/>
                <w:u w:val="single"/>
              </w:rPr>
            </w:pPr>
          </w:p>
          <w:p w14:paraId="0F04BD8B" w14:textId="4CB5DDC7" w:rsidR="008410FB" w:rsidRPr="00670ED9" w:rsidRDefault="00F4080D" w:rsidP="008410FB">
            <w:pPr>
              <w:pStyle w:val="ab"/>
              <w:spacing w:after="0" w:line="280" w:lineRule="exact"/>
              <w:rPr>
                <w:rFonts w:ascii="Meiryo UI" w:hAnsi="Meiryo UI" w:cs="Meiryo UI"/>
              </w:rPr>
            </w:pPr>
            <w:r>
              <w:rPr>
                <w:rFonts w:ascii="ヒラギノ角ゴ Pro W3" w:eastAsia="ヒラギノ角ゴ Pro W3" w:hAnsi="ヒラギノ角ゴ Pro W3" w:cs="ＭＳ Ｐゴシック"/>
                <w:b w:val="0"/>
                <w:color w:val="0000FF"/>
                <w:kern w:val="0"/>
                <w:sz w:val="21"/>
                <w:szCs w:val="21"/>
                <w:u w:val="single"/>
              </w:rPr>
              <w:br/>
            </w:r>
            <w:r w:rsidRPr="00F4080D">
              <w:rPr>
                <w:rFonts w:ascii="Meiryo UI" w:hAnsi="Meiryo UI" w:cs="ＭＳ Ｐゴシック" w:hint="eastAsia"/>
                <w:kern w:val="0"/>
                <w:sz w:val="24"/>
                <w:szCs w:val="24"/>
              </w:rPr>
              <w:t>申し込み締め切り日</w:t>
            </w:r>
            <w:r w:rsidRPr="00F4080D">
              <w:rPr>
                <w:rFonts w:ascii="Meiryo UI" w:hAnsi="Meiryo UI" w:cs="ＭＳ Ｐゴシック"/>
                <w:color w:val="000000"/>
                <w:kern w:val="0"/>
                <w:sz w:val="24"/>
                <w:szCs w:val="24"/>
              </w:rPr>
              <w:br/>
            </w:r>
            <w:r w:rsidR="00F76500">
              <w:rPr>
                <w:rFonts w:ascii="Meiryo UI" w:hAnsi="Meiryo UI" w:cs="ＭＳ Ｐゴシック" w:hint="eastAsia"/>
                <w:color w:val="000000"/>
                <w:kern w:val="0"/>
                <w:sz w:val="24"/>
                <w:szCs w:val="24"/>
              </w:rPr>
              <w:t>20</w:t>
            </w:r>
            <w:r w:rsidR="007F3968">
              <w:rPr>
                <w:rFonts w:ascii="Meiryo UI" w:hAnsi="Meiryo UI" w:cs="ＭＳ Ｐゴシック" w:hint="eastAsia"/>
                <w:color w:val="000000"/>
                <w:kern w:val="0"/>
                <w:sz w:val="24"/>
                <w:szCs w:val="24"/>
              </w:rPr>
              <w:t>2</w:t>
            </w:r>
            <w:r w:rsidR="008410FB">
              <w:rPr>
                <w:rFonts w:ascii="Meiryo UI" w:hAnsi="Meiryo UI" w:cs="ＭＳ Ｐゴシック" w:hint="eastAsia"/>
                <w:color w:val="000000"/>
                <w:kern w:val="0"/>
                <w:sz w:val="24"/>
                <w:szCs w:val="24"/>
              </w:rPr>
              <w:t>3</w:t>
            </w:r>
            <w:r>
              <w:rPr>
                <w:rFonts w:ascii="Meiryo UI" w:hAnsi="Meiryo UI" w:cs="ＭＳ Ｐゴシック" w:hint="eastAsia"/>
                <w:color w:val="000000"/>
                <w:kern w:val="0"/>
                <w:sz w:val="24"/>
                <w:szCs w:val="24"/>
              </w:rPr>
              <w:t>年</w:t>
            </w:r>
            <w:r w:rsidR="007B11A0">
              <w:rPr>
                <w:rFonts w:ascii="Meiryo UI" w:hAnsi="Meiryo UI" w:cs="ＭＳ Ｐゴシック" w:hint="eastAsia"/>
                <w:color w:val="000000"/>
                <w:kern w:val="0"/>
                <w:sz w:val="24"/>
                <w:szCs w:val="24"/>
              </w:rPr>
              <w:t>10</w:t>
            </w:r>
            <w:r>
              <w:rPr>
                <w:rFonts w:ascii="Meiryo UI" w:hAnsi="Meiryo UI" w:cs="ＭＳ Ｐゴシック" w:hint="eastAsia"/>
                <w:color w:val="000000"/>
                <w:kern w:val="0"/>
                <w:sz w:val="24"/>
                <w:szCs w:val="24"/>
              </w:rPr>
              <w:t>月</w:t>
            </w:r>
            <w:r w:rsidR="007B11A0">
              <w:rPr>
                <w:rFonts w:ascii="Meiryo UI" w:hAnsi="Meiryo UI" w:cs="ＭＳ Ｐゴシック" w:hint="eastAsia"/>
                <w:color w:val="000000"/>
                <w:kern w:val="0"/>
                <w:sz w:val="24"/>
                <w:szCs w:val="24"/>
              </w:rPr>
              <w:t>10</w:t>
            </w:r>
            <w:r>
              <w:rPr>
                <w:rFonts w:ascii="Meiryo UI" w:hAnsi="Meiryo UI" w:cs="ＭＳ Ｐゴシック" w:hint="eastAsia"/>
                <w:color w:val="000000"/>
                <w:kern w:val="0"/>
                <w:sz w:val="24"/>
                <w:szCs w:val="24"/>
              </w:rPr>
              <w:t>日</w:t>
            </w:r>
            <w:r>
              <w:rPr>
                <w:rFonts w:ascii="Meiryo UI" w:hAnsi="Meiryo UI" w:cs="ＭＳ Ｐゴシック"/>
                <w:color w:val="000000"/>
                <w:kern w:val="0"/>
                <w:sz w:val="24"/>
                <w:szCs w:val="24"/>
              </w:rPr>
              <w:br/>
            </w:r>
            <w:r>
              <w:rPr>
                <w:rFonts w:ascii="Meiryo UI" w:hAnsi="Meiryo UI" w:cs="ＭＳ Ｐゴシック" w:hint="eastAsia"/>
                <w:color w:val="000000"/>
                <w:kern w:val="0"/>
                <w:sz w:val="24"/>
                <w:szCs w:val="24"/>
              </w:rPr>
              <w:t>定員になり次第、締め切ります。</w:t>
            </w:r>
            <w:r w:rsidR="00EE049D">
              <w:rPr>
                <w:rFonts w:ascii="Meiryo UI" w:hAnsi="Meiryo UI" w:cs="ＭＳ Ｐゴシック"/>
                <w:color w:val="000000"/>
                <w:kern w:val="0"/>
                <w:sz w:val="24"/>
                <w:szCs w:val="24"/>
              </w:rPr>
              <w:br/>
            </w:r>
            <w:r w:rsidR="00EE049D">
              <w:rPr>
                <w:rFonts w:ascii="Meiryo UI" w:hAnsi="Meiryo UI" w:cs="ＭＳ Ｐゴシック"/>
                <w:color w:val="000000"/>
                <w:kern w:val="0"/>
                <w:sz w:val="24"/>
                <w:szCs w:val="24"/>
              </w:rPr>
              <w:br/>
            </w:r>
          </w:p>
          <w:p w14:paraId="090AA7AA" w14:textId="1413F29F" w:rsidR="00FB5605" w:rsidRPr="00670ED9" w:rsidRDefault="00FB5605" w:rsidP="007F3968">
            <w:pPr>
              <w:pStyle w:val="ab"/>
              <w:spacing w:after="0" w:line="280" w:lineRule="exact"/>
              <w:rPr>
                <w:rFonts w:ascii="Meiryo UI" w:hAnsi="Meiryo UI" w:cs="Meiryo UI"/>
              </w:rPr>
            </w:pPr>
          </w:p>
        </w:tc>
      </w:tr>
    </w:tbl>
    <w:p w14:paraId="30DA5806" w14:textId="77777777" w:rsidR="00EE049D" w:rsidRPr="00F76500" w:rsidRDefault="00EE049D" w:rsidP="00EE049D">
      <w:pPr>
        <w:widowControl w:val="0"/>
        <w:spacing w:line="240" w:lineRule="auto"/>
        <w:ind w:left="641"/>
        <w:jc w:val="both"/>
        <w:rPr>
          <w:rFonts w:ascii="ＭＳ ゴシック" w:eastAsia="ＭＳ ゴシック" w:hAnsi="ＭＳ ゴシック" w:cs="ＭＳ Ｐゴシック"/>
          <w:color w:val="000000"/>
          <w:kern w:val="0"/>
          <w:szCs w:val="28"/>
        </w:rPr>
      </w:pPr>
    </w:p>
    <w:p w14:paraId="436FAE21" w14:textId="77777777" w:rsidR="00EE049D" w:rsidRDefault="00EE049D" w:rsidP="00EE049D">
      <w:pPr>
        <w:widowControl w:val="0"/>
        <w:spacing w:line="240" w:lineRule="auto"/>
        <w:ind w:left="641"/>
        <w:jc w:val="both"/>
        <w:rPr>
          <w:rFonts w:ascii="ＭＳ ゴシック" w:eastAsia="ＭＳ ゴシック" w:hAnsi="ＭＳ ゴシック" w:cs="ＭＳ Ｐゴシック"/>
          <w:color w:val="000000"/>
          <w:kern w:val="0"/>
          <w:szCs w:val="28"/>
        </w:rPr>
      </w:pPr>
    </w:p>
    <w:p w14:paraId="2E77FA90" w14:textId="77777777" w:rsidR="00F4080D" w:rsidRDefault="00A571C2" w:rsidP="00A571C2">
      <w:pPr>
        <w:widowControl w:val="0"/>
        <w:numPr>
          <w:ilvl w:val="0"/>
          <w:numId w:val="3"/>
        </w:numPr>
        <w:spacing w:line="240" w:lineRule="auto"/>
        <w:jc w:val="both"/>
        <w:rPr>
          <w:rFonts w:ascii="ＭＳ ゴシック" w:eastAsia="ＭＳ ゴシック" w:hAnsi="ＭＳ ゴシック" w:cs="ＭＳ Ｐゴシック"/>
          <w:color w:val="000000"/>
          <w:kern w:val="0"/>
          <w:szCs w:val="28"/>
        </w:rPr>
      </w:pPr>
      <w:r w:rsidRPr="00A571C2">
        <w:rPr>
          <w:rFonts w:ascii="ＭＳ ゴシック" w:eastAsia="ＭＳ ゴシック" w:hAnsi="ＭＳ ゴシック" w:cs="ＭＳ Ｐゴシック" w:hint="eastAsia"/>
          <w:color w:val="000000"/>
          <w:kern w:val="0"/>
          <w:szCs w:val="28"/>
        </w:rPr>
        <w:t xml:space="preserve">養成講座参加条件について　　</w:t>
      </w:r>
    </w:p>
    <w:p w14:paraId="4BD4203B" w14:textId="77777777" w:rsidR="00A571C2" w:rsidRPr="00A571C2" w:rsidRDefault="00A571C2" w:rsidP="00F4080D">
      <w:pPr>
        <w:widowControl w:val="0"/>
        <w:spacing w:line="240" w:lineRule="auto"/>
        <w:ind w:left="641"/>
        <w:jc w:val="both"/>
        <w:rPr>
          <w:rFonts w:ascii="ＭＳ ゴシック" w:eastAsia="ＭＳ ゴシック" w:hAnsi="ＭＳ ゴシック" w:cs="ＭＳ Ｐゴシック"/>
          <w:color w:val="000000"/>
          <w:kern w:val="0"/>
          <w:szCs w:val="28"/>
        </w:rPr>
      </w:pPr>
      <w:r w:rsidRPr="00A571C2">
        <w:rPr>
          <w:rFonts w:ascii="ＭＳ ゴシック" w:eastAsia="ＭＳ ゴシック" w:hAnsi="ＭＳ ゴシック" w:cs="ＭＳ Ｐゴシック" w:hint="eastAsia"/>
          <w:color w:val="000000"/>
          <w:kern w:val="0"/>
          <w:szCs w:val="28"/>
        </w:rPr>
        <w:t xml:space="preserve">　　　　　　　　　</w:t>
      </w:r>
    </w:p>
    <w:p w14:paraId="23E560EF" w14:textId="77777777" w:rsidR="00A571C2" w:rsidRPr="00A571C2" w:rsidRDefault="00A571C2" w:rsidP="00F4080D">
      <w:pPr>
        <w:spacing w:line="240" w:lineRule="auto"/>
        <w:ind w:left="241" w:firstLineChars="200" w:firstLine="482"/>
        <w:rPr>
          <w:rFonts w:ascii="ＭＳ ゴシック" w:eastAsia="ＭＳ ゴシック" w:hAnsi="ＭＳ ゴシック" w:cs="ＭＳ Ｐゴシック"/>
          <w:color w:val="000000"/>
          <w:kern w:val="0"/>
          <w:sz w:val="24"/>
          <w:szCs w:val="24"/>
        </w:rPr>
      </w:pPr>
      <w:r w:rsidRPr="00A571C2">
        <w:rPr>
          <w:rFonts w:ascii="ＭＳ ゴシック" w:eastAsia="ＭＳ ゴシック" w:hAnsi="ＭＳ ゴシック" w:cs="ＭＳ Ｐゴシック" w:hint="eastAsia"/>
          <w:color w:val="000000"/>
          <w:kern w:val="0"/>
          <w:sz w:val="24"/>
          <w:szCs w:val="24"/>
        </w:rPr>
        <w:t>臨床心理分野の専門家であること</w:t>
      </w:r>
    </w:p>
    <w:p w14:paraId="31C48113" w14:textId="77777777" w:rsidR="00A571C2" w:rsidRPr="00A571C2" w:rsidRDefault="00A571C2" w:rsidP="00A571C2">
      <w:pPr>
        <w:widowControl w:val="0"/>
        <w:numPr>
          <w:ilvl w:val="0"/>
          <w:numId w:val="4"/>
        </w:numPr>
        <w:tabs>
          <w:tab w:val="left" w:pos="1134"/>
          <w:tab w:val="left" w:pos="1276"/>
        </w:tabs>
        <w:spacing w:line="240" w:lineRule="auto"/>
        <w:jc w:val="both"/>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臨床心理関連の大学院を修了している、または該当しない場合は7年以上の臨床経験があること。</w:t>
      </w:r>
    </w:p>
    <w:p w14:paraId="5A987DFB" w14:textId="77777777" w:rsidR="00A571C2" w:rsidRPr="00A571C2" w:rsidRDefault="00A571C2" w:rsidP="00A571C2">
      <w:pPr>
        <w:widowControl w:val="0"/>
        <w:numPr>
          <w:ilvl w:val="0"/>
          <w:numId w:val="4"/>
        </w:numPr>
        <w:spacing w:line="240" w:lineRule="auto"/>
        <w:jc w:val="both"/>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臨床心理関連大学院修了者は10か月以上の臨床経験があること。</w:t>
      </w:r>
    </w:p>
    <w:p w14:paraId="2725FC59" w14:textId="77777777" w:rsidR="00A571C2" w:rsidRPr="00A571C2" w:rsidRDefault="00A571C2" w:rsidP="00A571C2">
      <w:pPr>
        <w:widowControl w:val="0"/>
        <w:numPr>
          <w:ilvl w:val="0"/>
          <w:numId w:val="4"/>
        </w:numPr>
        <w:spacing w:line="240" w:lineRule="auto"/>
        <w:jc w:val="both"/>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心理臨床家としての倫理を守れること。</w:t>
      </w:r>
    </w:p>
    <w:p w14:paraId="774EA6F7" w14:textId="77777777" w:rsidR="00A571C2" w:rsidRPr="00A571C2" w:rsidRDefault="00A571C2" w:rsidP="00A571C2">
      <w:pPr>
        <w:widowControl w:val="0"/>
        <w:numPr>
          <w:ilvl w:val="0"/>
          <w:numId w:val="4"/>
        </w:numPr>
        <w:spacing w:line="240" w:lineRule="auto"/>
        <w:jc w:val="both"/>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事前に自分自身のためのリプロセスリトリート®を最低１回（6時間）以上経験していること。</w:t>
      </w:r>
    </w:p>
    <w:p w14:paraId="1F683A42" w14:textId="77777777" w:rsidR="00AC7AAF" w:rsidRDefault="00A571C2" w:rsidP="00A571C2">
      <w:pPr>
        <w:spacing w:line="240" w:lineRule="auto"/>
        <w:ind w:leftChars="100" w:left="280" w:firstLineChars="300" w:firstLine="720"/>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（参）まだ経験されていない方は、各地でリプロセスリトリートが開催されていま</w:t>
      </w:r>
    </w:p>
    <w:p w14:paraId="7C8FB86F" w14:textId="77777777" w:rsidR="00A571C2" w:rsidRPr="00A571C2" w:rsidRDefault="00A571C2" w:rsidP="00AC7AAF">
      <w:pPr>
        <w:spacing w:line="240" w:lineRule="auto"/>
        <w:ind w:leftChars="100" w:left="280" w:firstLineChars="300" w:firstLine="720"/>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すのでご参加ください。（当協会ＨＰのトップページの“What's New”参照）</w:t>
      </w:r>
    </w:p>
    <w:p w14:paraId="30A37EF3" w14:textId="77777777" w:rsidR="00A571C2" w:rsidRPr="00A571C2" w:rsidRDefault="00A571C2" w:rsidP="00A571C2">
      <w:pPr>
        <w:spacing w:line="240" w:lineRule="auto"/>
        <w:rPr>
          <w:rFonts w:ascii="ＭＳ ゴシック" w:eastAsia="ＭＳ ゴシック" w:hAnsi="ＭＳ ゴシック" w:cs="ＭＳ Ｐゴシック"/>
          <w:b w:val="0"/>
          <w:color w:val="000000"/>
          <w:kern w:val="0"/>
          <w:sz w:val="24"/>
          <w:szCs w:val="24"/>
        </w:rPr>
      </w:pPr>
    </w:p>
    <w:p w14:paraId="536DD00F" w14:textId="5AFDBDBA" w:rsidR="00295EDB" w:rsidRPr="00295EDB" w:rsidRDefault="00A571C2" w:rsidP="00295EDB">
      <w:pPr>
        <w:spacing w:line="240" w:lineRule="auto"/>
        <w:ind w:left="420" w:firstLineChars="150" w:firstLine="360"/>
        <w:rPr>
          <w:rFonts w:ascii="ＭＳ ゴシック" w:eastAsia="ＭＳ ゴシック" w:hAnsi="ＭＳ ゴシック" w:cs="ＭＳ Ｐゴシック"/>
          <w:b w:val="0"/>
          <w:color w:val="000000"/>
          <w:kern w:val="0"/>
          <w:sz w:val="24"/>
          <w:szCs w:val="24"/>
        </w:rPr>
      </w:pPr>
      <w:r w:rsidRPr="00A571C2">
        <w:rPr>
          <w:rFonts w:ascii="ＭＳ ゴシック" w:eastAsia="ＭＳ ゴシック" w:hAnsi="ＭＳ ゴシック" w:cs="ＭＳ Ｐゴシック" w:hint="eastAsia"/>
          <w:b w:val="0"/>
          <w:color w:val="000000"/>
          <w:kern w:val="0"/>
          <w:sz w:val="24"/>
          <w:szCs w:val="24"/>
        </w:rPr>
        <w:t>詳細は、西尾リプロセス</w:t>
      </w:r>
      <w:r w:rsidR="003414C1">
        <w:rPr>
          <w:rFonts w:ascii="ＭＳ ゴシック" w:eastAsia="ＭＳ ゴシック" w:hAnsi="ＭＳ ゴシック" w:cs="ＭＳ Ｐゴシック" w:hint="eastAsia"/>
          <w:b w:val="0"/>
          <w:color w:val="000000"/>
          <w:kern w:val="0"/>
          <w:sz w:val="24"/>
          <w:szCs w:val="24"/>
        </w:rPr>
        <w:t>心理臨床研究所</w:t>
      </w:r>
      <w:r w:rsidRPr="00A571C2">
        <w:rPr>
          <w:rFonts w:ascii="ＭＳ ゴシック" w:eastAsia="ＭＳ ゴシック" w:hAnsi="ＭＳ ゴシック" w:cs="ＭＳ Ｐゴシック" w:hint="eastAsia"/>
          <w:b w:val="0"/>
          <w:color w:val="000000"/>
          <w:kern w:val="0"/>
          <w:sz w:val="24"/>
          <w:szCs w:val="24"/>
        </w:rPr>
        <w:t>ＨＰ“カウンセラー認定”をご覧下さい。</w:t>
      </w:r>
    </w:p>
    <w:p w14:paraId="718067FB" w14:textId="2DBCB6A6" w:rsidR="00A571C2" w:rsidRPr="00145CC3" w:rsidRDefault="00A571C2" w:rsidP="00A571C2">
      <w:pPr>
        <w:spacing w:line="240" w:lineRule="auto"/>
        <w:jc w:val="center"/>
        <w:rPr>
          <w:rFonts w:ascii="Century" w:eastAsia="ＭＳ ゴシック" w:hAnsi="Century" w:cs="ＭＳ Ｐゴシック"/>
          <w:b w:val="0"/>
          <w:color w:val="000000"/>
          <w:kern w:val="0"/>
          <w:sz w:val="24"/>
          <w:szCs w:val="24"/>
          <w:u w:val="single"/>
        </w:rPr>
      </w:pPr>
      <w:r w:rsidRPr="00A571C2">
        <w:rPr>
          <w:rFonts w:ascii="ＭＳ ゴシック" w:eastAsia="ＭＳ ゴシック" w:hAnsi="ＭＳ ゴシック" w:cs="ＭＳ Ｐゴシック" w:hint="eastAsia"/>
          <w:b w:val="0"/>
          <w:color w:val="000000"/>
          <w:kern w:val="0"/>
          <w:sz w:val="24"/>
          <w:szCs w:val="24"/>
        </w:rPr>
        <w:t xml:space="preserve">  　</w:t>
      </w:r>
      <w:r w:rsidR="00295EDB" w:rsidRPr="00145CC3">
        <w:rPr>
          <w:rFonts w:ascii="Century" w:eastAsia="ＭＳ ゴシック" w:hAnsi="Century" w:cs="ＭＳ Ｐゴシック"/>
          <w:b w:val="0"/>
          <w:color w:val="262626" w:themeColor="text1" w:themeTint="D9"/>
          <w:kern w:val="0"/>
          <w:sz w:val="24"/>
          <w:szCs w:val="24"/>
          <w:u w:val="single"/>
        </w:rPr>
        <w:t>https://nishioreprocess.jp/rc-certification</w:t>
      </w:r>
    </w:p>
    <w:p w14:paraId="6621EB16" w14:textId="53645C30" w:rsidR="00484388" w:rsidRDefault="00484388" w:rsidP="00484388">
      <w:pPr>
        <w:widowControl w:val="0"/>
        <w:spacing w:line="240" w:lineRule="auto"/>
        <w:ind w:left="641"/>
        <w:jc w:val="both"/>
        <w:rPr>
          <w:rFonts w:ascii="ＭＳ ゴシック" w:eastAsia="ＭＳ ゴシック" w:hAnsi="ＭＳ ゴシック" w:cs="Times New Roman"/>
          <w:color w:val="auto"/>
          <w:szCs w:val="28"/>
        </w:rPr>
      </w:pPr>
    </w:p>
    <w:p w14:paraId="4C31928D" w14:textId="77777777" w:rsidR="00295EDB" w:rsidRPr="00295EDB" w:rsidRDefault="00295EDB" w:rsidP="00484388">
      <w:pPr>
        <w:widowControl w:val="0"/>
        <w:spacing w:line="240" w:lineRule="auto"/>
        <w:ind w:left="641"/>
        <w:jc w:val="both"/>
        <w:rPr>
          <w:rFonts w:ascii="ＭＳ ゴシック" w:eastAsia="ＭＳ ゴシック" w:hAnsi="ＭＳ ゴシック" w:cs="Times New Roman"/>
          <w:color w:val="auto"/>
          <w:szCs w:val="28"/>
        </w:rPr>
      </w:pPr>
    </w:p>
    <w:p w14:paraId="3E44A234" w14:textId="77777777" w:rsidR="00A571C2" w:rsidRPr="00A571C2" w:rsidRDefault="00A571C2" w:rsidP="00CA21BA">
      <w:pPr>
        <w:widowControl w:val="0"/>
        <w:numPr>
          <w:ilvl w:val="0"/>
          <w:numId w:val="3"/>
        </w:numPr>
        <w:spacing w:line="240" w:lineRule="auto"/>
        <w:jc w:val="both"/>
        <w:rPr>
          <w:rFonts w:ascii="ＭＳ ゴシック" w:eastAsia="ＭＳ ゴシック" w:hAnsi="ＭＳ ゴシック" w:cs="Times New Roman"/>
          <w:color w:val="auto"/>
          <w:szCs w:val="28"/>
        </w:rPr>
      </w:pPr>
      <w:r w:rsidRPr="00A571C2">
        <w:rPr>
          <w:rFonts w:ascii="ＭＳ ゴシック" w:eastAsia="ＭＳ ゴシック" w:hAnsi="ＭＳ ゴシック" w:cs="Times New Roman" w:hint="eastAsia"/>
          <w:color w:val="auto"/>
          <w:szCs w:val="28"/>
        </w:rPr>
        <w:t xml:space="preserve">リプロセスカウンセラー認定審査申請受付　　　　　　</w:t>
      </w:r>
    </w:p>
    <w:p w14:paraId="6A0F7E5A" w14:textId="77777777" w:rsidR="00F4080D" w:rsidRDefault="00F4080D" w:rsidP="00F4080D">
      <w:pPr>
        <w:widowControl w:val="0"/>
        <w:spacing w:line="240" w:lineRule="auto"/>
        <w:ind w:firstLineChars="200" w:firstLine="480"/>
        <w:jc w:val="both"/>
        <w:rPr>
          <w:rFonts w:ascii="ＭＳ ゴシック" w:eastAsia="ＭＳ ゴシック" w:hAnsi="ＭＳ ゴシック" w:cs="Times New Roman"/>
          <w:b w:val="0"/>
          <w:color w:val="auto"/>
          <w:sz w:val="24"/>
          <w:szCs w:val="24"/>
        </w:rPr>
      </w:pPr>
    </w:p>
    <w:p w14:paraId="6F6F3E40" w14:textId="77777777" w:rsidR="00A571C2" w:rsidRPr="00A571C2" w:rsidRDefault="00A571C2" w:rsidP="00F4080D">
      <w:pPr>
        <w:widowControl w:val="0"/>
        <w:spacing w:line="240" w:lineRule="auto"/>
        <w:ind w:leftChars="200" w:left="560"/>
        <w:jc w:val="both"/>
        <w:rPr>
          <w:rFonts w:ascii="ＭＳ ゴシック" w:eastAsia="ＭＳ ゴシック" w:hAnsi="ＭＳ ゴシック" w:cs="Times New Roman"/>
          <w:color w:val="auto"/>
          <w:sz w:val="24"/>
          <w:szCs w:val="24"/>
        </w:rPr>
      </w:pPr>
      <w:r w:rsidRPr="00A571C2">
        <w:rPr>
          <w:rFonts w:ascii="ＭＳ ゴシック" w:eastAsia="ＭＳ ゴシック" w:hAnsi="ＭＳ ゴシック" w:cs="Times New Roman" w:hint="eastAsia"/>
          <w:color w:val="auto"/>
          <w:sz w:val="24"/>
          <w:szCs w:val="24"/>
        </w:rPr>
        <w:t>審査を受けるための条件</w:t>
      </w:r>
    </w:p>
    <w:p w14:paraId="19B40B3F" w14:textId="77777777" w:rsidR="00A571C2" w:rsidRPr="00A571C2" w:rsidRDefault="00A571C2" w:rsidP="00A571C2">
      <w:pPr>
        <w:widowControl w:val="0"/>
        <w:numPr>
          <w:ilvl w:val="0"/>
          <w:numId w:val="2"/>
        </w:numPr>
        <w:spacing w:line="240" w:lineRule="auto"/>
        <w:jc w:val="both"/>
        <w:rPr>
          <w:rFonts w:ascii="ＭＳ ゴシック" w:eastAsia="ＭＳ ゴシック" w:hAnsi="ＭＳ ゴシック" w:cs="Times New Roman"/>
          <w:b w:val="0"/>
          <w:color w:val="auto"/>
          <w:sz w:val="24"/>
          <w:szCs w:val="24"/>
        </w:rPr>
      </w:pPr>
      <w:r w:rsidRPr="00A571C2">
        <w:rPr>
          <w:rFonts w:ascii="ＭＳ ゴシック" w:eastAsia="ＭＳ ゴシック" w:hAnsi="ＭＳ ゴシック" w:cs="Times New Roman" w:hint="eastAsia"/>
          <w:b w:val="0"/>
          <w:color w:val="auto"/>
          <w:sz w:val="24"/>
          <w:szCs w:val="24"/>
        </w:rPr>
        <w:t>これまでに養成講座を受講していること。</w:t>
      </w:r>
    </w:p>
    <w:p w14:paraId="2B203C3E" w14:textId="77777777" w:rsidR="00A571C2" w:rsidRPr="00A571C2" w:rsidRDefault="00A571C2" w:rsidP="00A571C2">
      <w:pPr>
        <w:widowControl w:val="0"/>
        <w:numPr>
          <w:ilvl w:val="0"/>
          <w:numId w:val="2"/>
        </w:numPr>
        <w:spacing w:line="240" w:lineRule="auto"/>
        <w:jc w:val="both"/>
        <w:rPr>
          <w:rFonts w:ascii="ＭＳ ゴシック" w:eastAsia="ＭＳ ゴシック" w:hAnsi="ＭＳ ゴシック" w:cs="Times New Roman"/>
          <w:b w:val="0"/>
          <w:color w:val="auto"/>
          <w:sz w:val="24"/>
          <w:szCs w:val="24"/>
        </w:rPr>
      </w:pPr>
      <w:r w:rsidRPr="00A571C2">
        <w:rPr>
          <w:rFonts w:ascii="ＭＳ ゴシック" w:eastAsia="ＭＳ ゴシック" w:hAnsi="ＭＳ ゴシック" w:cs="Times New Roman" w:hint="eastAsia"/>
          <w:b w:val="0"/>
          <w:color w:val="auto"/>
          <w:sz w:val="24"/>
          <w:szCs w:val="24"/>
        </w:rPr>
        <w:t>自分自身がクライエントとしてリプロセスリトリート®を３回以上体験していること。</w:t>
      </w:r>
    </w:p>
    <w:p w14:paraId="0EB3CD86" w14:textId="10B9A5AD" w:rsidR="00A571C2" w:rsidRPr="00A571C2" w:rsidRDefault="00A571C2" w:rsidP="00A571C2">
      <w:pPr>
        <w:widowControl w:val="0"/>
        <w:numPr>
          <w:ilvl w:val="0"/>
          <w:numId w:val="2"/>
        </w:numPr>
        <w:spacing w:line="240" w:lineRule="auto"/>
        <w:jc w:val="both"/>
        <w:rPr>
          <w:rFonts w:ascii="ＭＳ ゴシック" w:eastAsia="ＭＳ ゴシック" w:hAnsi="ＭＳ ゴシック" w:cs="Times New Roman"/>
          <w:b w:val="0"/>
          <w:color w:val="auto"/>
          <w:sz w:val="24"/>
          <w:szCs w:val="24"/>
        </w:rPr>
      </w:pPr>
      <w:r w:rsidRPr="00A571C2">
        <w:rPr>
          <w:rFonts w:ascii="ＭＳ ゴシック" w:eastAsia="ＭＳ ゴシック" w:hAnsi="ＭＳ ゴシック" w:cs="Times New Roman" w:hint="eastAsia"/>
          <w:b w:val="0"/>
          <w:color w:val="auto"/>
          <w:sz w:val="24"/>
          <w:szCs w:val="24"/>
        </w:rPr>
        <w:t>認定リプロセストレーナーのもとで必要な研修を修めていること。</w:t>
      </w:r>
    </w:p>
    <w:p w14:paraId="22E04D98" w14:textId="68C29DC5" w:rsidR="00A571C2" w:rsidRDefault="005D111B" w:rsidP="00A571C2">
      <w:pPr>
        <w:widowControl w:val="0"/>
        <w:numPr>
          <w:ilvl w:val="0"/>
          <w:numId w:val="2"/>
        </w:numPr>
        <w:spacing w:line="240" w:lineRule="auto"/>
        <w:jc w:val="both"/>
        <w:rPr>
          <w:rFonts w:ascii="ＭＳ ゴシック" w:eastAsia="ＭＳ ゴシック" w:hAnsi="ＭＳ ゴシック" w:cs="Times New Roman"/>
          <w:b w:val="0"/>
          <w:color w:val="auto"/>
          <w:sz w:val="24"/>
          <w:szCs w:val="24"/>
        </w:rPr>
      </w:pPr>
      <w:r>
        <w:rPr>
          <w:rFonts w:ascii="ＭＳ ゴシック" w:eastAsia="ＭＳ ゴシック" w:hAnsi="ＭＳ ゴシック" w:cs="Times New Roman" w:hint="eastAsia"/>
          <w:b w:val="0"/>
          <w:color w:val="auto"/>
          <w:sz w:val="24"/>
          <w:szCs w:val="24"/>
        </w:rPr>
        <w:t>認定リプロセス</w:t>
      </w:r>
      <w:r w:rsidR="00A571C2" w:rsidRPr="00A571C2">
        <w:rPr>
          <w:rFonts w:ascii="ＭＳ ゴシック" w:eastAsia="ＭＳ ゴシック" w:hAnsi="ＭＳ ゴシック" w:cs="Times New Roman" w:hint="eastAsia"/>
          <w:b w:val="0"/>
          <w:color w:val="auto"/>
          <w:sz w:val="24"/>
          <w:szCs w:val="24"/>
        </w:rPr>
        <w:t>トレーナーの推薦があること。</w:t>
      </w:r>
    </w:p>
    <w:p w14:paraId="120D97BD" w14:textId="77777777" w:rsidR="00F4080D" w:rsidRDefault="00F4080D" w:rsidP="00F4080D">
      <w:pPr>
        <w:widowControl w:val="0"/>
        <w:spacing w:line="240" w:lineRule="auto"/>
        <w:jc w:val="both"/>
        <w:rPr>
          <w:rFonts w:ascii="ＭＳ ゴシック" w:eastAsia="ＭＳ ゴシック" w:hAnsi="ＭＳ ゴシック" w:cs="Times New Roman"/>
          <w:b w:val="0"/>
          <w:color w:val="auto"/>
          <w:sz w:val="24"/>
          <w:szCs w:val="24"/>
        </w:rPr>
      </w:pPr>
    </w:p>
    <w:p w14:paraId="2E82E722" w14:textId="77777777" w:rsidR="00484388" w:rsidRPr="00A571C2" w:rsidRDefault="00484388" w:rsidP="00484388">
      <w:pPr>
        <w:widowControl w:val="0"/>
        <w:spacing w:line="240" w:lineRule="auto"/>
        <w:ind w:firstLineChars="200" w:firstLine="480"/>
        <w:jc w:val="both"/>
        <w:rPr>
          <w:rFonts w:ascii="ＭＳ ゴシック" w:eastAsia="ＭＳ ゴシック" w:hAnsi="ＭＳ ゴシック" w:cs="Times New Roman"/>
          <w:b w:val="0"/>
          <w:color w:val="auto"/>
          <w:sz w:val="24"/>
          <w:szCs w:val="24"/>
        </w:rPr>
      </w:pPr>
      <w:r>
        <w:rPr>
          <w:rFonts w:ascii="ＭＳ ゴシック" w:eastAsia="ＭＳ ゴシック" w:hAnsi="ＭＳ ゴシック" w:cs="Times New Roman" w:hint="eastAsia"/>
          <w:b w:val="0"/>
          <w:color w:val="auto"/>
          <w:sz w:val="24"/>
          <w:szCs w:val="24"/>
        </w:rPr>
        <w:t xml:space="preserve">　　注：</w:t>
      </w:r>
      <w:r w:rsidRPr="00A571C2">
        <w:rPr>
          <w:rFonts w:ascii="ＭＳ ゴシック" w:eastAsia="ＭＳ ゴシック" w:hAnsi="ＭＳ ゴシック" w:cs="Times New Roman" w:hint="eastAsia"/>
          <w:b w:val="0"/>
          <w:color w:val="auto"/>
          <w:sz w:val="24"/>
          <w:szCs w:val="24"/>
        </w:rPr>
        <w:t>希望者は事前に事務局にお申し込みください。</w:t>
      </w:r>
    </w:p>
    <w:p w14:paraId="6EE9C30A" w14:textId="77777777" w:rsidR="00F4080D" w:rsidRPr="00A571C2" w:rsidRDefault="00F4080D" w:rsidP="00F4080D">
      <w:pPr>
        <w:widowControl w:val="0"/>
        <w:spacing w:line="240" w:lineRule="auto"/>
        <w:jc w:val="both"/>
        <w:rPr>
          <w:rFonts w:ascii="ＭＳ ゴシック" w:eastAsia="ＭＳ ゴシック" w:hAnsi="ＭＳ ゴシック" w:cs="Times New Roman"/>
          <w:b w:val="0"/>
          <w:color w:val="auto"/>
          <w:sz w:val="24"/>
          <w:szCs w:val="24"/>
        </w:rPr>
      </w:pPr>
    </w:p>
    <w:p w14:paraId="18EC3F9C" w14:textId="77777777" w:rsidR="00A571C2" w:rsidRDefault="00A571C2" w:rsidP="00A571C2">
      <w:pPr>
        <w:widowControl w:val="0"/>
        <w:spacing w:line="240" w:lineRule="auto"/>
        <w:ind w:left="990"/>
        <w:jc w:val="both"/>
        <w:rPr>
          <w:rFonts w:ascii="ＭＳ ゴシック" w:eastAsia="ＭＳ ゴシック" w:hAnsi="ＭＳ ゴシック" w:cs="Times New Roman"/>
          <w:b w:val="0"/>
          <w:color w:val="auto"/>
          <w:sz w:val="24"/>
          <w:szCs w:val="24"/>
        </w:rPr>
      </w:pPr>
    </w:p>
    <w:p w14:paraId="3A510995" w14:textId="77777777" w:rsidR="00484388" w:rsidRPr="00A571C2" w:rsidRDefault="00484388" w:rsidP="00A571C2">
      <w:pPr>
        <w:widowControl w:val="0"/>
        <w:spacing w:line="240" w:lineRule="auto"/>
        <w:ind w:left="990"/>
        <w:jc w:val="both"/>
        <w:rPr>
          <w:rFonts w:ascii="ＭＳ ゴシック" w:eastAsia="ＭＳ ゴシック" w:hAnsi="ＭＳ ゴシック" w:cs="Times New Roman"/>
          <w:b w:val="0"/>
          <w:color w:val="auto"/>
          <w:sz w:val="24"/>
          <w:szCs w:val="24"/>
        </w:rPr>
      </w:pPr>
    </w:p>
    <w:p w14:paraId="51E95EA9" w14:textId="25C14DDA" w:rsidR="00A571C2" w:rsidRPr="00A571C2" w:rsidRDefault="00484388" w:rsidP="00036949">
      <w:pPr>
        <w:widowControl w:val="0"/>
        <w:spacing w:line="240" w:lineRule="auto"/>
        <w:ind w:firstLineChars="100" w:firstLine="241"/>
        <w:jc w:val="both"/>
        <w:rPr>
          <w:rFonts w:ascii="ＭＳ ゴシック" w:eastAsia="ＭＳ ゴシック" w:hAnsi="ＭＳ ゴシック" w:cs="ＭＳ Ｐゴシック"/>
          <w:color w:val="000000"/>
          <w:kern w:val="0"/>
          <w:sz w:val="24"/>
          <w:szCs w:val="24"/>
        </w:rPr>
      </w:pPr>
      <w:r w:rsidRPr="00036949">
        <w:rPr>
          <w:rFonts w:ascii="ＭＳ ゴシック" w:eastAsia="ＭＳ ゴシック" w:hAnsi="ＭＳ ゴシック" w:cs="ＭＳ Ｐゴシック" w:hint="eastAsia"/>
          <w:color w:val="000000"/>
          <w:kern w:val="0"/>
          <w:sz w:val="24"/>
          <w:szCs w:val="24"/>
        </w:rPr>
        <w:t>◆</w:t>
      </w:r>
      <w:r w:rsidR="00036949" w:rsidRPr="00036949">
        <w:rPr>
          <w:rFonts w:ascii="ＭＳ ゴシック" w:eastAsia="ＭＳ ゴシック" w:hAnsi="ＭＳ ゴシック" w:cs="ＭＳ Ｐゴシック" w:hint="eastAsia"/>
          <w:color w:val="000000"/>
          <w:kern w:val="0"/>
          <w:sz w:val="24"/>
          <w:szCs w:val="24"/>
        </w:rPr>
        <w:t xml:space="preserve">　</w:t>
      </w:r>
      <w:r w:rsidR="00A571C2" w:rsidRPr="00A571C2">
        <w:rPr>
          <w:rFonts w:ascii="ＭＳ ゴシック" w:eastAsia="ＭＳ ゴシック" w:hAnsi="ＭＳ ゴシック" w:cs="ＭＳ Ｐゴシック" w:hint="eastAsia"/>
          <w:color w:val="000000"/>
          <w:kern w:val="0"/>
          <w:sz w:val="24"/>
          <w:szCs w:val="24"/>
        </w:rPr>
        <w:t>西尾リプロセス</w:t>
      </w:r>
      <w:r w:rsidR="003414C1">
        <w:rPr>
          <w:rFonts w:ascii="ＭＳ ゴシック" w:eastAsia="ＭＳ ゴシック" w:hAnsi="ＭＳ ゴシック" w:cs="ＭＳ Ｐゴシック" w:hint="eastAsia"/>
          <w:color w:val="000000"/>
          <w:kern w:val="0"/>
          <w:sz w:val="24"/>
          <w:szCs w:val="24"/>
        </w:rPr>
        <w:t>心理臨床研究所</w:t>
      </w:r>
      <w:r w:rsidR="00A571C2" w:rsidRPr="00A571C2">
        <w:rPr>
          <w:rFonts w:ascii="ＭＳ ゴシック" w:eastAsia="ＭＳ ゴシック" w:hAnsi="ＭＳ ゴシック" w:cs="ＭＳ Ｐゴシック" w:hint="eastAsia"/>
          <w:color w:val="000000"/>
          <w:kern w:val="0"/>
          <w:sz w:val="24"/>
          <w:szCs w:val="24"/>
        </w:rPr>
        <w:t xml:space="preserve">ページ：　　</w:t>
      </w:r>
      <w:r w:rsidR="00A571C2" w:rsidRPr="00A571C2">
        <w:rPr>
          <w:rFonts w:ascii="ＭＳ ゴシック" w:eastAsia="ＭＳ ゴシック" w:hAnsi="ＭＳ ゴシック" w:cs="ＭＳ Ｐゴシック"/>
          <w:b w:val="0"/>
          <w:color w:val="000000"/>
          <w:kern w:val="0"/>
          <w:sz w:val="24"/>
          <w:szCs w:val="24"/>
        </w:rPr>
        <w:t xml:space="preserve">　</w:t>
      </w:r>
      <w:hyperlink r:id="rId10" w:history="1">
        <w:r w:rsidR="00AE0BBC" w:rsidRPr="00145CC3">
          <w:rPr>
            <w:rStyle w:val="a5"/>
            <w:rFonts w:ascii="Century" w:eastAsia="ＭＳ ゴシック" w:hAnsi="Century" w:cs="ＭＳ Ｐゴシック"/>
            <w:b w:val="0"/>
            <w:color w:val="262626" w:themeColor="text1" w:themeTint="D9"/>
            <w:kern w:val="0"/>
            <w:sz w:val="24"/>
            <w:szCs w:val="24"/>
            <w:u w:val="single"/>
          </w:rPr>
          <w:t>http://www.nishioreprocess.jp/</w:t>
        </w:r>
      </w:hyperlink>
      <w:r w:rsidR="00A571C2" w:rsidRPr="00145CC3">
        <w:rPr>
          <w:rFonts w:ascii="ＭＳ ゴシック" w:eastAsia="ＭＳ ゴシック" w:hAnsi="ＭＳ ゴシック" w:cs="ＭＳ Ｐゴシック"/>
          <w:color w:val="262626" w:themeColor="text1" w:themeTint="D9"/>
          <w:kern w:val="0"/>
          <w:sz w:val="24"/>
          <w:szCs w:val="24"/>
        </w:rPr>
        <w:t xml:space="preserve">　</w:t>
      </w:r>
    </w:p>
    <w:p w14:paraId="00E168D1" w14:textId="77777777" w:rsidR="00F4080D" w:rsidRDefault="00A571C2" w:rsidP="00A571C2">
      <w:pPr>
        <w:widowControl w:val="0"/>
        <w:spacing w:line="240" w:lineRule="auto"/>
        <w:rPr>
          <w:rFonts w:ascii="ＭＳ ゴシック" w:eastAsia="ＭＳ ゴシック" w:hAnsi="ＭＳ ゴシック" w:cs="Times New Roman"/>
          <w:b w:val="0"/>
          <w:color w:val="auto"/>
          <w:kern w:val="0"/>
          <w:sz w:val="20"/>
        </w:rPr>
      </w:pPr>
      <w:r w:rsidRPr="00A571C2">
        <w:rPr>
          <w:rFonts w:ascii="ＭＳ ゴシック" w:eastAsia="ＭＳ ゴシック" w:hAnsi="ＭＳ ゴシック" w:cs="Times New Roman" w:hint="eastAsia"/>
          <w:b w:val="0"/>
          <w:color w:val="auto"/>
          <w:kern w:val="0"/>
          <w:sz w:val="20"/>
        </w:rPr>
        <w:t xml:space="preserve">　</w:t>
      </w:r>
    </w:p>
    <w:p w14:paraId="627ED139" w14:textId="0A06BC02" w:rsidR="00A571C2" w:rsidRDefault="00036949" w:rsidP="00F4080D">
      <w:pPr>
        <w:widowControl w:val="0"/>
        <w:spacing w:line="240" w:lineRule="auto"/>
        <w:ind w:firstLineChars="100" w:firstLine="240"/>
        <w:rPr>
          <w:rFonts w:ascii="Century" w:eastAsiaTheme="majorEastAsia" w:hAnsi="Century"/>
          <w:b w:val="0"/>
          <w:bCs/>
          <w:color w:val="262626" w:themeColor="text1" w:themeTint="D9"/>
          <w:sz w:val="21"/>
          <w:szCs w:val="14"/>
        </w:rPr>
      </w:pPr>
      <w:r>
        <w:rPr>
          <w:rFonts w:ascii="ＭＳ ゴシック" w:eastAsia="ＭＳ ゴシック" w:hAnsi="ＭＳ ゴシック" w:cs="Times New Roman" w:hint="eastAsia"/>
          <w:b w:val="0"/>
          <w:color w:val="auto"/>
          <w:kern w:val="0"/>
          <w:sz w:val="24"/>
          <w:szCs w:val="24"/>
        </w:rPr>
        <w:t>◆</w:t>
      </w:r>
      <w:r w:rsidR="005D111B">
        <w:rPr>
          <w:rFonts w:ascii="ＭＳ ゴシック" w:eastAsia="ＭＳ ゴシック" w:hAnsi="ＭＳ ゴシック" w:cs="Times New Roman" w:hint="eastAsia"/>
          <w:b w:val="0"/>
          <w:color w:val="auto"/>
          <w:kern w:val="0"/>
          <w:sz w:val="24"/>
          <w:szCs w:val="24"/>
        </w:rPr>
        <w:t xml:space="preserve">　</w:t>
      </w:r>
      <w:r w:rsidR="00A571C2" w:rsidRPr="00A571C2">
        <w:rPr>
          <w:rFonts w:ascii="ＭＳ ゴシック" w:eastAsia="ＭＳ ゴシック" w:hAnsi="ＭＳ ゴシック" w:cs="Times New Roman" w:hint="eastAsia"/>
          <w:color w:val="auto"/>
          <w:kern w:val="0"/>
          <w:sz w:val="24"/>
          <w:szCs w:val="24"/>
        </w:rPr>
        <w:t>お問合せ先　：</w:t>
      </w:r>
      <w:r w:rsidR="003414C1">
        <w:rPr>
          <w:rFonts w:ascii="ＭＳ ゴシック" w:eastAsia="ＭＳ ゴシック" w:hAnsi="ＭＳ ゴシック" w:cs="Times New Roman" w:hint="eastAsia"/>
          <w:color w:val="auto"/>
          <w:kern w:val="0"/>
          <w:sz w:val="24"/>
          <w:szCs w:val="24"/>
        </w:rPr>
        <w:t xml:space="preserve">　</w:t>
      </w:r>
      <w:r w:rsidR="00A571C2" w:rsidRPr="00A571C2">
        <w:rPr>
          <w:rFonts w:ascii="ＭＳ ゴシック" w:eastAsia="ＭＳ ゴシック" w:hAnsi="ＭＳ ゴシック" w:cs="Times New Roman" w:hint="eastAsia"/>
          <w:color w:val="auto"/>
          <w:kern w:val="0"/>
          <w:sz w:val="24"/>
          <w:szCs w:val="24"/>
        </w:rPr>
        <w:t>西尾リプロセス</w:t>
      </w:r>
      <w:r w:rsidR="003414C1">
        <w:rPr>
          <w:rFonts w:ascii="ＭＳ ゴシック" w:eastAsia="ＭＳ ゴシック" w:hAnsi="ＭＳ ゴシック" w:cs="Times New Roman" w:hint="eastAsia"/>
          <w:color w:val="auto"/>
          <w:kern w:val="0"/>
          <w:sz w:val="24"/>
          <w:szCs w:val="24"/>
        </w:rPr>
        <w:t>心理臨床研究所</w:t>
      </w:r>
      <w:r w:rsidR="00A571C2" w:rsidRPr="00A571C2">
        <w:rPr>
          <w:rFonts w:ascii="ＭＳ ゴシック" w:eastAsia="ＭＳ ゴシック" w:hAnsi="ＭＳ ゴシック" w:cs="Times New Roman" w:hint="eastAsia"/>
          <w:color w:val="auto"/>
          <w:kern w:val="0"/>
          <w:sz w:val="24"/>
          <w:szCs w:val="24"/>
        </w:rPr>
        <w:t xml:space="preserve">事務局　</w:t>
      </w:r>
      <w:hyperlink r:id="rId11" w:tgtFrame="_blank" w:history="1">
        <w:r w:rsidR="00295EDB" w:rsidRPr="00145CC3">
          <w:rPr>
            <w:rFonts w:ascii="Century" w:eastAsiaTheme="majorEastAsia" w:hAnsi="Century" w:cs="Arial"/>
            <w:b w:val="0"/>
            <w:bCs/>
            <w:color w:val="262626" w:themeColor="text1" w:themeTint="D9"/>
            <w:sz w:val="21"/>
            <w:szCs w:val="14"/>
            <w:u w:val="single"/>
            <w:shd w:val="clear" w:color="auto" w:fill="FFFFFF"/>
          </w:rPr>
          <w:t>kenkyujo@nishioreprocess.jp</w:t>
        </w:r>
      </w:hyperlink>
    </w:p>
    <w:p w14:paraId="3F675C76" w14:textId="77777777" w:rsidR="003F1568" w:rsidRPr="00145CC3" w:rsidRDefault="003F1568" w:rsidP="00F4080D">
      <w:pPr>
        <w:widowControl w:val="0"/>
        <w:spacing w:line="240" w:lineRule="auto"/>
        <w:ind w:firstLineChars="100" w:firstLine="240"/>
        <w:rPr>
          <w:rFonts w:ascii="Century" w:eastAsia="ヒラギノ角ゴ Pro W3" w:hAnsi="Century" w:cs="ＭＳ Ｐゴシック"/>
          <w:b w:val="0"/>
          <w:color w:val="0000FF"/>
          <w:kern w:val="0"/>
          <w:sz w:val="24"/>
          <w:szCs w:val="24"/>
          <w:u w:val="single"/>
        </w:rPr>
      </w:pPr>
    </w:p>
    <w:p w14:paraId="362D537F" w14:textId="77777777" w:rsidR="00EE049D" w:rsidRPr="00A571C2" w:rsidRDefault="00EE049D" w:rsidP="00F4080D">
      <w:pPr>
        <w:widowControl w:val="0"/>
        <w:spacing w:line="240" w:lineRule="auto"/>
        <w:ind w:firstLineChars="100" w:firstLine="240"/>
        <w:rPr>
          <w:rFonts w:ascii="ヒラギノ角ゴ Pro W3" w:eastAsia="ヒラギノ角ゴ Pro W3" w:hAnsi="ヒラギノ角ゴ Pro W3" w:cs="ＭＳ Ｐゴシック"/>
          <w:b w:val="0"/>
          <w:color w:val="0000FF"/>
          <w:kern w:val="0"/>
          <w:sz w:val="24"/>
          <w:szCs w:val="24"/>
          <w:u w:val="single"/>
        </w:rPr>
      </w:pPr>
    </w:p>
    <w:p w14:paraId="03E901A3" w14:textId="77777777" w:rsidR="00A571C2" w:rsidRPr="00A571C2" w:rsidRDefault="00A571C2" w:rsidP="00A571C2">
      <w:pPr>
        <w:widowControl w:val="0"/>
        <w:spacing w:line="240" w:lineRule="auto"/>
        <w:rPr>
          <w:rFonts w:ascii="ＭＳ ゴシック" w:eastAsia="ＭＳ ゴシック" w:hAnsi="ＭＳ ゴシック" w:cs="Times New Roman"/>
          <w:b w:val="0"/>
          <w:color w:val="auto"/>
          <w:kern w:val="0"/>
          <w:sz w:val="24"/>
          <w:szCs w:val="24"/>
        </w:rPr>
      </w:pPr>
      <w:r w:rsidRPr="00A571C2">
        <w:rPr>
          <w:rFonts w:ascii="ＭＳ ゴシック" w:eastAsia="ＭＳ ゴシック" w:hAnsi="ＭＳ ゴシック" w:cs="Times New Roman" w:hint="eastAsia"/>
          <w:b w:val="0"/>
          <w:color w:val="auto"/>
          <w:kern w:val="0"/>
          <w:sz w:val="24"/>
          <w:szCs w:val="24"/>
        </w:rPr>
        <w:t xml:space="preserve">　　　　　　　　　　</w:t>
      </w:r>
    </w:p>
    <w:p w14:paraId="1CF07D2B" w14:textId="77777777" w:rsidR="00EE049D" w:rsidRDefault="00EE049D" w:rsidP="00EE049D">
      <w:pPr>
        <w:widowControl w:val="0"/>
        <w:spacing w:line="240" w:lineRule="auto"/>
        <w:ind w:firstLineChars="150" w:firstLine="300"/>
        <w:rPr>
          <w:rFonts w:ascii="ＭＳ ゴシック" w:eastAsia="ＭＳ ゴシック" w:hAnsi="ＭＳ ゴシック" w:cs="Times New Roman"/>
          <w:b w:val="0"/>
          <w:color w:val="auto"/>
          <w:kern w:val="0"/>
          <w:sz w:val="20"/>
          <w:u w:val="single"/>
        </w:rPr>
      </w:pPr>
      <w:r w:rsidRPr="00A571C2">
        <w:rPr>
          <w:rFonts w:ascii="ＭＳ ゴシック" w:eastAsia="ＭＳ ゴシック" w:hAnsi="ＭＳ ゴシック" w:cs="Times New Roman" w:hint="eastAsia"/>
          <w:b w:val="0"/>
          <w:color w:val="auto"/>
          <w:kern w:val="0"/>
          <w:sz w:val="20"/>
          <w:u w:val="single"/>
        </w:rPr>
        <w:t>※養成講座では研修のためにビデオ撮影をすることをご承知ください。但し、参加者のプライバシーは厳守</w:t>
      </w:r>
    </w:p>
    <w:p w14:paraId="50FEA1E1" w14:textId="77777777" w:rsidR="00EE049D" w:rsidRPr="00A571C2" w:rsidRDefault="00EE049D" w:rsidP="00EE049D">
      <w:pPr>
        <w:widowControl w:val="0"/>
        <w:spacing w:line="240" w:lineRule="auto"/>
        <w:ind w:firstLineChars="250" w:firstLine="500"/>
        <w:rPr>
          <w:rFonts w:ascii="ＭＳ ゴシック" w:eastAsia="ＭＳ ゴシック" w:hAnsi="ＭＳ ゴシック" w:cs="Times New Roman"/>
          <w:b w:val="0"/>
          <w:color w:val="auto"/>
          <w:kern w:val="0"/>
          <w:sz w:val="20"/>
          <w:u w:val="single"/>
        </w:rPr>
      </w:pPr>
      <w:r w:rsidRPr="00A571C2">
        <w:rPr>
          <w:rFonts w:ascii="ＭＳ ゴシック" w:eastAsia="ＭＳ ゴシック" w:hAnsi="ＭＳ ゴシック" w:cs="Times New Roman" w:hint="eastAsia"/>
          <w:b w:val="0"/>
          <w:color w:val="auto"/>
          <w:kern w:val="0"/>
          <w:sz w:val="20"/>
          <w:u w:val="single"/>
        </w:rPr>
        <w:t>いたしますので、ご安心ください。</w:t>
      </w:r>
    </w:p>
    <w:p w14:paraId="5395049C" w14:textId="77777777" w:rsidR="003D35B6" w:rsidRDefault="003D35B6">
      <w:pPr>
        <w:rPr>
          <w:rFonts w:ascii="Meiryo UI" w:hAnsi="Meiryo UI" w:cs="Meiryo UI"/>
        </w:rPr>
      </w:pPr>
      <w:r>
        <w:rPr>
          <w:rFonts w:ascii="Meiryo UI" w:hAnsi="Meiryo UI" w:cs="Meiryo UI"/>
        </w:rPr>
        <w:br w:type="page"/>
      </w:r>
    </w:p>
    <w:p w14:paraId="16DEC6A4" w14:textId="77777777" w:rsidR="004417CF" w:rsidRDefault="004417CF">
      <w:pPr>
        <w:rPr>
          <w:rFonts w:ascii="Meiryo UI" w:hAnsi="Meiryo UI" w:cs="Meiryo UI"/>
          <w:sz w:val="12"/>
        </w:rPr>
      </w:pPr>
    </w:p>
    <w:tbl>
      <w:tblPr>
        <w:tblStyle w:val="12"/>
        <w:tblW w:w="10348" w:type="dxa"/>
        <w:tblInd w:w="-147" w:type="dxa"/>
        <w:tblLook w:val="04A0" w:firstRow="1" w:lastRow="0" w:firstColumn="1" w:lastColumn="0" w:noHBand="0" w:noVBand="1"/>
      </w:tblPr>
      <w:tblGrid>
        <w:gridCol w:w="1985"/>
        <w:gridCol w:w="8363"/>
      </w:tblGrid>
      <w:tr w:rsidR="00FD43BB" w:rsidRPr="00FD43BB" w14:paraId="709C4A0B" w14:textId="77777777" w:rsidTr="004417CF">
        <w:trPr>
          <w:trHeight w:val="1266"/>
        </w:trPr>
        <w:tc>
          <w:tcPr>
            <w:tcW w:w="1985" w:type="dxa"/>
          </w:tcPr>
          <w:p w14:paraId="7B773F9E" w14:textId="77777777" w:rsidR="00FD43BB" w:rsidRPr="00FD43BB" w:rsidRDefault="00FD43BB" w:rsidP="00FD43BB">
            <w:pPr>
              <w:widowControl w:val="0"/>
              <w:autoSpaceDE w:val="0"/>
              <w:autoSpaceDN w:val="0"/>
              <w:adjustRightInd w:val="0"/>
              <w:ind w:left="108"/>
              <w:jc w:val="center"/>
              <w:rPr>
                <w:rFonts w:ascii="ＭＳ ゴシック" w:eastAsia="ＭＳ ゴシック" w:hAnsi="Century" w:cs="ＭＳ ゴシック"/>
                <w:bCs/>
                <w:kern w:val="0"/>
                <w:szCs w:val="21"/>
              </w:rPr>
            </w:pPr>
          </w:p>
        </w:tc>
        <w:tc>
          <w:tcPr>
            <w:tcW w:w="8363" w:type="dxa"/>
          </w:tcPr>
          <w:p w14:paraId="1A204A41" w14:textId="77777777" w:rsidR="000A0FC6" w:rsidRDefault="000A0FC6" w:rsidP="000A0FC6">
            <w:pPr>
              <w:widowControl w:val="0"/>
              <w:autoSpaceDE w:val="0"/>
              <w:autoSpaceDN w:val="0"/>
              <w:adjustRightInd w:val="0"/>
              <w:jc w:val="both"/>
              <w:rPr>
                <w:rFonts w:ascii="ＭＳ 明朝" w:eastAsia="ＭＳ 明朝" w:hAnsi="Century" w:cs="ＭＳ 明朝"/>
                <w:bCs/>
                <w:kern w:val="0"/>
                <w:sz w:val="24"/>
                <w:szCs w:val="24"/>
              </w:rPr>
            </w:pPr>
          </w:p>
          <w:p w14:paraId="0F843009" w14:textId="657C2B7D" w:rsidR="000A0FC6" w:rsidRDefault="00FD43BB" w:rsidP="000A0FC6">
            <w:pPr>
              <w:widowControl w:val="0"/>
              <w:autoSpaceDE w:val="0"/>
              <w:autoSpaceDN w:val="0"/>
              <w:adjustRightInd w:val="0"/>
              <w:jc w:val="both"/>
              <w:rPr>
                <w:rFonts w:ascii="ＭＳ 明朝" w:eastAsia="ＭＳ 明朝" w:hAnsi="Century" w:cs="ＭＳ 明朝"/>
                <w:bCs/>
                <w:kern w:val="0"/>
                <w:sz w:val="24"/>
                <w:szCs w:val="24"/>
              </w:rPr>
            </w:pPr>
            <w:r w:rsidRPr="00FD43BB">
              <w:rPr>
                <w:rFonts w:ascii="ＭＳ 明朝" w:eastAsia="ＭＳ 明朝" w:hAnsi="Century" w:cs="ＭＳ 明朝" w:hint="eastAsia"/>
                <w:bCs/>
                <w:kern w:val="0"/>
                <w:sz w:val="24"/>
                <w:szCs w:val="24"/>
              </w:rPr>
              <w:t>２０</w:t>
            </w:r>
            <w:r w:rsidR="000A0FC6">
              <w:rPr>
                <w:rFonts w:ascii="ＭＳ 明朝" w:eastAsia="ＭＳ 明朝" w:hAnsi="Century" w:cs="ＭＳ 明朝" w:hint="eastAsia"/>
                <w:bCs/>
                <w:kern w:val="0"/>
                <w:sz w:val="24"/>
                <w:szCs w:val="24"/>
              </w:rPr>
              <w:t>２</w:t>
            </w:r>
            <w:r w:rsidR="008B084C">
              <w:rPr>
                <w:rFonts w:ascii="ＭＳ 明朝" w:eastAsia="ＭＳ 明朝" w:hAnsi="Century" w:cs="ＭＳ 明朝" w:hint="eastAsia"/>
                <w:bCs/>
                <w:kern w:val="0"/>
                <w:sz w:val="24"/>
                <w:szCs w:val="24"/>
              </w:rPr>
              <w:t>３</w:t>
            </w:r>
            <w:r w:rsidRPr="00FD43BB">
              <w:rPr>
                <w:rFonts w:ascii="ＭＳ 明朝" w:eastAsia="ＭＳ 明朝" w:hAnsi="Century" w:cs="ＭＳ 明朝" w:hint="eastAsia"/>
                <w:bCs/>
                <w:kern w:val="0"/>
                <w:sz w:val="24"/>
                <w:szCs w:val="24"/>
              </w:rPr>
              <w:t>年</w:t>
            </w:r>
            <w:r w:rsidR="00EF78E9">
              <w:rPr>
                <w:rFonts w:ascii="ＭＳ 明朝" w:eastAsia="ＭＳ 明朝" w:hAnsi="Century" w:cs="ＭＳ 明朝" w:hint="eastAsia"/>
                <w:bCs/>
                <w:kern w:val="0"/>
                <w:sz w:val="24"/>
                <w:szCs w:val="24"/>
              </w:rPr>
              <w:t>１０</w:t>
            </w:r>
            <w:r w:rsidRPr="00FD43BB">
              <w:rPr>
                <w:rFonts w:ascii="ＭＳ 明朝" w:eastAsia="ＭＳ 明朝" w:hAnsi="Century" w:cs="ＭＳ 明朝" w:hint="eastAsia"/>
                <w:bCs/>
                <w:kern w:val="0"/>
                <w:sz w:val="24"/>
                <w:szCs w:val="24"/>
              </w:rPr>
              <w:t xml:space="preserve">月　リプロセスカウンセラー養成講座　</w:t>
            </w:r>
          </w:p>
          <w:p w14:paraId="14894156" w14:textId="65B60D5F" w:rsidR="00FD43BB" w:rsidRPr="00FD43BB" w:rsidRDefault="00FD43BB" w:rsidP="000A0FC6">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明朝" w:eastAsia="ＭＳ 明朝" w:hAnsi="Century" w:cs="ＭＳ 明朝"/>
                <w:bCs/>
                <w:kern w:val="0"/>
                <w:sz w:val="24"/>
                <w:szCs w:val="24"/>
              </w:rPr>
              <w:t xml:space="preserve">     </w:t>
            </w:r>
            <w:r w:rsidRPr="00FD43BB">
              <w:rPr>
                <w:rFonts w:ascii="ＭＳ 明朝" w:eastAsia="ＭＳ 明朝" w:hAnsi="Century" w:cs="ＭＳ 明朝" w:hint="eastAsia"/>
                <w:bCs/>
                <w:kern w:val="0"/>
                <w:sz w:val="24"/>
                <w:szCs w:val="24"/>
              </w:rPr>
              <w:t xml:space="preserve">    </w:t>
            </w:r>
            <w:r w:rsidR="000A0FC6">
              <w:rPr>
                <w:rFonts w:ascii="ＭＳ 明朝" w:eastAsia="ＭＳ 明朝" w:hAnsi="Century" w:cs="ＭＳ 明朝" w:hint="eastAsia"/>
                <w:bCs/>
                <w:kern w:val="0"/>
                <w:sz w:val="24"/>
                <w:szCs w:val="24"/>
              </w:rPr>
              <w:t xml:space="preserve">　　　　</w:t>
            </w:r>
            <w:r w:rsidRPr="00FD43BB">
              <w:rPr>
                <w:rFonts w:ascii="ＭＳ 明朝" w:eastAsia="ＭＳ 明朝" w:hAnsi="Century" w:cs="ＭＳ 明朝" w:hint="eastAsia"/>
                <w:bCs/>
                <w:kern w:val="0"/>
                <w:sz w:val="24"/>
                <w:szCs w:val="24"/>
              </w:rPr>
              <w:t xml:space="preserve">専門家用参加申込書　　　　　　</w:t>
            </w:r>
            <w:r w:rsidR="000A0FC6">
              <w:rPr>
                <w:rFonts w:ascii="ＭＳ 明朝" w:eastAsia="ＭＳ 明朝" w:hAnsi="Century" w:cs="ＭＳ 明朝" w:hint="eastAsia"/>
                <w:bCs/>
                <w:kern w:val="0"/>
                <w:sz w:val="24"/>
                <w:szCs w:val="24"/>
              </w:rPr>
              <w:t xml:space="preserve">　</w:t>
            </w:r>
            <w:r w:rsidRPr="00FD43BB">
              <w:rPr>
                <w:rFonts w:ascii="ＭＳ 明朝" w:eastAsia="ＭＳ 明朝" w:hAnsi="Century" w:cs="ＭＳ 明朝"/>
                <w:bCs/>
                <w:kern w:val="0"/>
                <w:sz w:val="24"/>
                <w:szCs w:val="24"/>
              </w:rPr>
              <w:t xml:space="preserve"> </w:t>
            </w:r>
            <w:r w:rsidR="000A0FC6">
              <w:rPr>
                <w:rFonts w:ascii="ＭＳ 明朝" w:eastAsia="ＭＳ 明朝" w:hAnsi="Century" w:cs="ＭＳ 明朝" w:hint="eastAsia"/>
                <w:bCs/>
                <w:kern w:val="0"/>
                <w:sz w:val="24"/>
                <w:szCs w:val="24"/>
              </w:rPr>
              <w:t xml:space="preserve">　</w:t>
            </w:r>
            <w:r w:rsidRPr="00FD43BB">
              <w:rPr>
                <w:rFonts w:ascii="ＭＳ 明朝" w:eastAsia="ＭＳ 明朝" w:hAnsi="Century" w:cs="ＭＳ 明朝" w:hint="eastAsia"/>
                <w:bCs/>
                <w:kern w:val="0"/>
                <w:sz w:val="24"/>
                <w:szCs w:val="24"/>
              </w:rPr>
              <w:t>年　　月　　日</w:t>
            </w:r>
          </w:p>
        </w:tc>
      </w:tr>
      <w:tr w:rsidR="00FD43BB" w:rsidRPr="00FD43BB" w14:paraId="7EF57EA8" w14:textId="77777777" w:rsidTr="004417CF">
        <w:trPr>
          <w:trHeight w:val="1466"/>
        </w:trPr>
        <w:tc>
          <w:tcPr>
            <w:tcW w:w="1985" w:type="dxa"/>
          </w:tcPr>
          <w:p w14:paraId="36D184FA" w14:textId="77777777" w:rsidR="00FD43BB" w:rsidRPr="00FD43BB" w:rsidRDefault="00FD43BB" w:rsidP="00FD43BB">
            <w:pPr>
              <w:widowControl w:val="0"/>
              <w:autoSpaceDE w:val="0"/>
              <w:autoSpaceDN w:val="0"/>
              <w:adjustRightInd w:val="0"/>
              <w:ind w:left="108"/>
              <w:jc w:val="center"/>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参加申し込み者の住所・</w:t>
            </w:r>
          </w:p>
          <w:p w14:paraId="1EE743C3" w14:textId="77777777" w:rsidR="00FD43BB" w:rsidRPr="00FD43BB" w:rsidRDefault="00FD43BB" w:rsidP="00FD43BB">
            <w:pPr>
              <w:widowControl w:val="0"/>
              <w:ind w:firstLineChars="300" w:firstLine="632"/>
              <w:jc w:val="both"/>
              <w:rPr>
                <w:rFonts w:ascii="Century" w:eastAsia="ＭＳ 明朝" w:hAnsi="Century" w:cs="Times New Roman"/>
                <w:b w:val="0"/>
              </w:rPr>
            </w:pPr>
            <w:r w:rsidRPr="00FD43BB">
              <w:rPr>
                <w:rFonts w:ascii="ＭＳ ゴシック" w:eastAsia="ＭＳ ゴシック" w:hAnsi="Century" w:cs="ＭＳ ゴシック" w:hint="eastAsia"/>
                <w:bCs/>
                <w:kern w:val="0"/>
                <w:szCs w:val="21"/>
              </w:rPr>
              <w:t>氏名</w:t>
            </w:r>
          </w:p>
        </w:tc>
        <w:tc>
          <w:tcPr>
            <w:tcW w:w="8363" w:type="dxa"/>
          </w:tcPr>
          <w:p w14:paraId="291F5A9F" w14:textId="77777777" w:rsidR="00FD43BB" w:rsidRPr="00FD43BB" w:rsidRDefault="00FD43BB" w:rsidP="00FD43BB">
            <w:pPr>
              <w:widowControl w:val="0"/>
              <w:autoSpaceDE w:val="0"/>
              <w:autoSpaceDN w:val="0"/>
              <w:adjustRightInd w:val="0"/>
              <w:ind w:left="108"/>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住所　〒</w:t>
            </w:r>
          </w:p>
          <w:p w14:paraId="32E443E1" w14:textId="77777777" w:rsidR="00FD43BB" w:rsidRPr="00FD43BB" w:rsidRDefault="00FD43BB" w:rsidP="00FD43BB">
            <w:pPr>
              <w:widowControl w:val="0"/>
              <w:autoSpaceDE w:val="0"/>
              <w:autoSpaceDN w:val="0"/>
              <w:adjustRightInd w:val="0"/>
              <w:ind w:left="108"/>
              <w:rPr>
                <w:rFonts w:ascii="ＭＳ ゴシック" w:eastAsia="ＭＳ ゴシック" w:hAnsi="Century" w:cs="ＭＳ ゴシック"/>
                <w:bCs/>
                <w:kern w:val="0"/>
                <w:szCs w:val="21"/>
              </w:rPr>
            </w:pPr>
          </w:p>
          <w:p w14:paraId="7A0CD877" w14:textId="77777777" w:rsidR="00FD43BB" w:rsidRPr="00FD43BB" w:rsidRDefault="00FD43BB" w:rsidP="00FD43BB">
            <w:pPr>
              <w:widowControl w:val="0"/>
              <w:ind w:firstLineChars="100" w:firstLine="211"/>
              <w:jc w:val="both"/>
              <w:rPr>
                <w:rFonts w:ascii="ＭＳ ゴシック" w:eastAsia="ＭＳ ゴシック" w:hAnsi="Century" w:cs="ＭＳ ゴシック"/>
                <w:bCs/>
                <w:kern w:val="0"/>
                <w:szCs w:val="21"/>
              </w:rPr>
            </w:pPr>
          </w:p>
          <w:p w14:paraId="59D9433E" w14:textId="77777777" w:rsidR="00FD43BB" w:rsidRPr="00FD43BB" w:rsidRDefault="00FD43BB" w:rsidP="004417CF">
            <w:pPr>
              <w:widowControl w:val="0"/>
              <w:ind w:firstLineChars="50" w:firstLine="105"/>
              <w:jc w:val="both"/>
              <w:rPr>
                <w:rFonts w:ascii="Century" w:eastAsia="ＭＳ 明朝" w:hAnsi="Century" w:cs="Times New Roman"/>
                <w:b w:val="0"/>
              </w:rPr>
            </w:pPr>
            <w:r w:rsidRPr="00FD43BB">
              <w:rPr>
                <w:rFonts w:ascii="ＭＳ ゴシック" w:eastAsia="ＭＳ ゴシック" w:hAnsi="Century" w:cs="ＭＳ ゴシック" w:hint="eastAsia"/>
                <w:bCs/>
                <w:kern w:val="0"/>
                <w:szCs w:val="21"/>
              </w:rPr>
              <w:t>氏名</w:t>
            </w:r>
          </w:p>
        </w:tc>
      </w:tr>
      <w:tr w:rsidR="00FD43BB" w:rsidRPr="00FD43BB" w14:paraId="6E2B59DC" w14:textId="77777777" w:rsidTr="004417CF">
        <w:trPr>
          <w:trHeight w:val="1127"/>
        </w:trPr>
        <w:tc>
          <w:tcPr>
            <w:tcW w:w="1985" w:type="dxa"/>
          </w:tcPr>
          <w:p w14:paraId="2B08EAC5" w14:textId="77777777" w:rsidR="00FD43BB" w:rsidRPr="00FD43BB" w:rsidRDefault="00FD43BB" w:rsidP="00FD43BB">
            <w:pPr>
              <w:widowControl w:val="0"/>
              <w:jc w:val="both"/>
              <w:rPr>
                <w:rFonts w:ascii="Century" w:eastAsia="ＭＳ 明朝" w:hAnsi="Century" w:cs="Times New Roman"/>
                <w:b w:val="0"/>
              </w:rPr>
            </w:pPr>
          </w:p>
          <w:p w14:paraId="1023453C" w14:textId="77777777" w:rsidR="00FD43BB" w:rsidRPr="00FD43BB" w:rsidRDefault="00FD43BB" w:rsidP="00FD43BB">
            <w:pPr>
              <w:widowControl w:val="0"/>
              <w:ind w:firstLineChars="100" w:firstLine="211"/>
              <w:jc w:val="both"/>
              <w:rPr>
                <w:rFonts w:ascii="Century" w:eastAsia="ＭＳ 明朝" w:hAnsi="Century" w:cs="Times New Roman"/>
                <w:b w:val="0"/>
              </w:rPr>
            </w:pPr>
            <w:r w:rsidRPr="00FD43BB">
              <w:rPr>
                <w:rFonts w:ascii="ＭＳ ゴシック" w:eastAsia="ＭＳ ゴシック" w:hAnsi="Century" w:cs="ＭＳ ゴシック" w:hint="eastAsia"/>
                <w:bCs/>
                <w:kern w:val="0"/>
                <w:szCs w:val="21"/>
              </w:rPr>
              <w:t>連絡先</w:t>
            </w:r>
          </w:p>
        </w:tc>
        <w:tc>
          <w:tcPr>
            <w:tcW w:w="8363" w:type="dxa"/>
          </w:tcPr>
          <w:p w14:paraId="3423D515" w14:textId="77777777" w:rsidR="00FD43BB" w:rsidRPr="00FD43BB" w:rsidRDefault="00FD43BB"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 xml:space="preserve">電話　（　　　　　　　　　　　　　　　）FAX(                              )　</w:t>
            </w:r>
          </w:p>
          <w:p w14:paraId="5DB248A4" w14:textId="77777777" w:rsidR="00FD43BB" w:rsidRPr="00FD43BB" w:rsidRDefault="00FD43BB"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パソコンメール（　　　　　　　　　　　　　　　　　　　）</w:t>
            </w:r>
          </w:p>
          <w:p w14:paraId="1B999665" w14:textId="77777777" w:rsidR="00FD43BB" w:rsidRPr="00FD43BB" w:rsidRDefault="00FD43BB"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携帯　（　　　　　　　　　　　　　　　　　　　）</w:t>
            </w:r>
          </w:p>
        </w:tc>
      </w:tr>
      <w:tr w:rsidR="000A0FC6" w:rsidRPr="00FD43BB" w14:paraId="3832EAEC" w14:textId="77777777" w:rsidTr="000A0FC6">
        <w:trPr>
          <w:trHeight w:val="1709"/>
        </w:trPr>
        <w:tc>
          <w:tcPr>
            <w:tcW w:w="1985" w:type="dxa"/>
          </w:tcPr>
          <w:p w14:paraId="32C1A713"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○印をお付けください</w:t>
            </w:r>
          </w:p>
          <w:p w14:paraId="32F9D17A" w14:textId="05E163E3" w:rsidR="000A0FC6" w:rsidRPr="00FD43BB" w:rsidRDefault="000A0FC6" w:rsidP="00FD43BB">
            <w:pPr>
              <w:widowControl w:val="0"/>
              <w:jc w:val="both"/>
              <w:rPr>
                <w:rFonts w:ascii="Century" w:eastAsia="ＭＳ 明朝" w:hAnsi="Century" w:cs="Times New Roman"/>
                <w:b w:val="0"/>
              </w:rPr>
            </w:pPr>
          </w:p>
        </w:tc>
        <w:tc>
          <w:tcPr>
            <w:tcW w:w="8363" w:type="dxa"/>
          </w:tcPr>
          <w:p w14:paraId="4A3352CD"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p>
          <w:p w14:paraId="2DFC6694"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★養成講座受講のための学歴／職歴条件（　　　　満たす　・　　　満たさない　）</w:t>
            </w:r>
          </w:p>
          <w:p w14:paraId="46F80904"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 xml:space="preserve">★倫理の講座受講　</w:t>
            </w:r>
            <w:r w:rsidRPr="00FD43BB">
              <w:rPr>
                <w:rFonts w:ascii="ＭＳ ゴシック" w:eastAsia="ＭＳ ゴシック" w:hAnsi="Century" w:cs="ＭＳ ゴシック"/>
                <w:bCs/>
                <w:kern w:val="0"/>
                <w:szCs w:val="21"/>
              </w:rPr>
              <w:t xml:space="preserve">                  </w:t>
            </w:r>
            <w:r w:rsidRPr="00FD43BB">
              <w:rPr>
                <w:rFonts w:ascii="ＭＳ ゴシック" w:eastAsia="ＭＳ ゴシック" w:hAnsi="Century" w:cs="ＭＳ ゴシック" w:hint="eastAsia"/>
                <w:bCs/>
                <w:kern w:val="0"/>
                <w:szCs w:val="21"/>
              </w:rPr>
              <w:t>（　　　受講した　・　 受講していない　）</w:t>
            </w:r>
          </w:p>
          <w:p w14:paraId="347EC2B5"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 xml:space="preserve">★トラウマ講座受講　</w:t>
            </w:r>
            <w:r w:rsidRPr="00FD43BB">
              <w:rPr>
                <w:rFonts w:ascii="ＭＳ ゴシック" w:eastAsia="ＭＳ ゴシック" w:hAnsi="Century" w:cs="ＭＳ ゴシック"/>
                <w:bCs/>
                <w:kern w:val="0"/>
                <w:szCs w:val="21"/>
              </w:rPr>
              <w:t xml:space="preserve">               </w:t>
            </w:r>
            <w:r w:rsidRPr="00FD43BB">
              <w:rPr>
                <w:rFonts w:ascii="ＭＳ ゴシック" w:eastAsia="ＭＳ ゴシック" w:hAnsi="Century" w:cs="ＭＳ ゴシック" w:hint="eastAsia"/>
                <w:bCs/>
                <w:kern w:val="0"/>
                <w:szCs w:val="21"/>
              </w:rPr>
              <w:t>（　　　受講した　・　　受講していない　）</w:t>
            </w:r>
          </w:p>
          <w:p w14:paraId="5276F21C" w14:textId="7E0074F0" w:rsidR="000A0FC6" w:rsidRPr="000A0FC6"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★基本的なカウンセリング技術の訓練　（　　　　受けた　・　　受けていない　）</w:t>
            </w:r>
          </w:p>
        </w:tc>
      </w:tr>
      <w:tr w:rsidR="000A0FC6" w:rsidRPr="00FD43BB" w14:paraId="14030A1B" w14:textId="77777777" w:rsidTr="000A0FC6">
        <w:trPr>
          <w:trHeight w:val="4167"/>
        </w:trPr>
        <w:tc>
          <w:tcPr>
            <w:tcW w:w="1985" w:type="dxa"/>
          </w:tcPr>
          <w:p w14:paraId="6FFFB469" w14:textId="72931D8F" w:rsidR="000A0FC6" w:rsidRPr="00FD43BB" w:rsidRDefault="000A0FC6" w:rsidP="00FD43BB">
            <w:pPr>
              <w:widowControl w:val="0"/>
              <w:jc w:val="both"/>
              <w:rPr>
                <w:rFonts w:ascii="Century" w:eastAsia="ＭＳ 明朝" w:hAnsi="Century" w:cs="Times New Roman"/>
                <w:b w:val="0"/>
              </w:rPr>
            </w:pPr>
            <w:r w:rsidRPr="00FD43BB">
              <w:rPr>
                <w:rFonts w:ascii="Century" w:eastAsia="ＭＳ 明朝" w:hAnsi="Century" w:cs="Times New Roman" w:hint="eastAsia"/>
              </w:rPr>
              <w:t>リプロセスリトリートに関する経歴をご記入ください</w:t>
            </w:r>
          </w:p>
        </w:tc>
        <w:tc>
          <w:tcPr>
            <w:tcW w:w="8363" w:type="dxa"/>
          </w:tcPr>
          <w:p w14:paraId="4823E14B"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p>
          <w:p w14:paraId="2386DA4E"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★これまでに受けた養成講座について</w:t>
            </w:r>
          </w:p>
          <w:p w14:paraId="0771B6EF"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１．　　　　年　　　　場所</w:t>
            </w:r>
          </w:p>
          <w:p w14:paraId="3083A513"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２．　　　　年　　　　場所</w:t>
            </w:r>
          </w:p>
          <w:p w14:paraId="456090DC"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３．　　　　年　　　　場所</w:t>
            </w:r>
          </w:p>
          <w:p w14:paraId="24A2224A"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★自分のために受けたリプロセスリトリート</w:t>
            </w:r>
            <w:r w:rsidRPr="00FD43BB">
              <w:rPr>
                <w:rFonts w:ascii="ＭＳ ゴシック" w:eastAsia="ＭＳ ゴシック" w:hAnsi="Century" w:cs="ＭＳ ゴシック" w:hint="eastAsia"/>
                <w:bCs/>
                <w:kern w:val="0"/>
                <w:szCs w:val="21"/>
              </w:rPr>
              <w:t>®</w:t>
            </w:r>
          </w:p>
          <w:p w14:paraId="7B0A269A"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１．　　　　年　　　　場所：　　　　　　　　　セラピスト：</w:t>
            </w:r>
          </w:p>
          <w:p w14:paraId="4F77EB37"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２．　　　　年　　　　場所：　　　　　　　　　セラピスト：</w:t>
            </w:r>
          </w:p>
          <w:p w14:paraId="46876DD4"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３．　　　　年　　　　場所：　　　　　　　　　セラピスト：</w:t>
            </w:r>
          </w:p>
          <w:p w14:paraId="548D377B"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★認定リプロセスカウンセラー主催の</w:t>
            </w:r>
            <w:r w:rsidRPr="00FD43BB">
              <w:rPr>
                <w:rFonts w:ascii="ＭＳ ゴシック" w:eastAsia="ＭＳ ゴシック" w:hAnsi="Century" w:cs="ＭＳ ゴシック"/>
                <w:bCs/>
                <w:kern w:val="0"/>
                <w:szCs w:val="21"/>
              </w:rPr>
              <w:t>WS</w:t>
            </w:r>
            <w:r w:rsidRPr="00FD43BB">
              <w:rPr>
                <w:rFonts w:ascii="ＭＳ ゴシック" w:eastAsia="ＭＳ ゴシック" w:hAnsi="Century" w:cs="ＭＳ ゴシック" w:hint="eastAsia"/>
                <w:bCs/>
                <w:kern w:val="0"/>
                <w:szCs w:val="21"/>
              </w:rPr>
              <w:t>での研修</w:t>
            </w:r>
          </w:p>
          <w:p w14:paraId="48963EE0"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１．　　　　年　　　　場所：　　　　　　　　　セラピスト：</w:t>
            </w:r>
          </w:p>
          <w:p w14:paraId="46F7055F" w14:textId="77777777" w:rsidR="000A0FC6" w:rsidRPr="00FD43BB" w:rsidRDefault="000A0FC6" w:rsidP="00FD43BB">
            <w:pPr>
              <w:widowControl w:val="0"/>
              <w:autoSpaceDE w:val="0"/>
              <w:autoSpaceDN w:val="0"/>
              <w:adjustRightInd w:val="0"/>
              <w:jc w:val="both"/>
              <w:rPr>
                <w:rFonts w:ascii="ＭＳ ゴシック" w:eastAsia="ＭＳ ゴシック" w:hAnsi="Century" w:cs="ＭＳ ゴシック"/>
                <w:bCs/>
                <w:kern w:val="0"/>
                <w:szCs w:val="21"/>
              </w:rPr>
            </w:pPr>
            <w:r w:rsidRPr="00FD43BB">
              <w:rPr>
                <w:rFonts w:ascii="ＭＳ ゴシック" w:eastAsia="ＭＳ ゴシック" w:hAnsi="Century" w:cs="ＭＳ ゴシック" w:hint="eastAsia"/>
                <w:bCs/>
                <w:kern w:val="0"/>
                <w:szCs w:val="21"/>
              </w:rPr>
              <w:t>２．　　　　年　　　　場所：　　　　　　　　　セラピスト：</w:t>
            </w:r>
          </w:p>
          <w:p w14:paraId="4779501C" w14:textId="0D95D9DE" w:rsidR="000A0FC6" w:rsidRPr="00FD43BB" w:rsidRDefault="000A0FC6" w:rsidP="00FD43BB">
            <w:pPr>
              <w:widowControl w:val="0"/>
              <w:jc w:val="both"/>
              <w:rPr>
                <w:rFonts w:ascii="Century" w:eastAsia="ＭＳ 明朝" w:hAnsi="Century" w:cs="Times New Roman"/>
                <w:b w:val="0"/>
              </w:rPr>
            </w:pPr>
            <w:r w:rsidRPr="00FD43BB">
              <w:rPr>
                <w:rFonts w:ascii="ＭＳ ゴシック" w:eastAsia="ＭＳ ゴシック" w:hAnsi="Century" w:cs="ＭＳ ゴシック" w:hint="eastAsia"/>
                <w:bCs/>
                <w:kern w:val="0"/>
                <w:szCs w:val="21"/>
              </w:rPr>
              <w:t>３．　　　　年　　　　場所：　　　　　　　　　セラピスト：</w:t>
            </w:r>
          </w:p>
        </w:tc>
      </w:tr>
      <w:tr w:rsidR="000A0FC6" w:rsidRPr="00FD43BB" w14:paraId="3C65F25D" w14:textId="77777777" w:rsidTr="000A0FC6">
        <w:trPr>
          <w:trHeight w:val="58"/>
        </w:trPr>
        <w:tc>
          <w:tcPr>
            <w:tcW w:w="1985" w:type="dxa"/>
          </w:tcPr>
          <w:p w14:paraId="53A76FAB" w14:textId="00F83039" w:rsidR="000A0FC6" w:rsidRPr="00FD43BB" w:rsidRDefault="000A0FC6" w:rsidP="00FD43BB">
            <w:pPr>
              <w:widowControl w:val="0"/>
              <w:jc w:val="both"/>
              <w:rPr>
                <w:rFonts w:ascii="Century" w:eastAsia="ＭＳ 明朝" w:hAnsi="Century" w:cs="Times New Roman"/>
              </w:rPr>
            </w:pPr>
            <w:r w:rsidRPr="00FD43BB">
              <w:rPr>
                <w:rFonts w:ascii="ＭＳ ゴシック" w:eastAsia="ＭＳ ゴシック" w:hAnsi="Century" w:cs="ＭＳ ゴシック" w:hint="eastAsia"/>
                <w:bCs/>
                <w:kern w:val="0"/>
                <w:szCs w:val="21"/>
              </w:rPr>
              <w:t xml:space="preserve">認定審査について　</w:t>
            </w:r>
          </w:p>
        </w:tc>
        <w:tc>
          <w:tcPr>
            <w:tcW w:w="8363" w:type="dxa"/>
          </w:tcPr>
          <w:p w14:paraId="66F3F6C1" w14:textId="77777777" w:rsidR="000A0FC6" w:rsidRPr="00FD43BB" w:rsidRDefault="000A0FC6" w:rsidP="00FD43BB">
            <w:pPr>
              <w:widowControl w:val="0"/>
              <w:autoSpaceDE w:val="0"/>
              <w:autoSpaceDN w:val="0"/>
              <w:adjustRightInd w:val="0"/>
              <w:jc w:val="both"/>
              <w:rPr>
                <w:rFonts w:ascii="ＭＳ 明朝" w:eastAsia="ＭＳ 明朝" w:hAnsi="Century" w:cs="ＭＳ 明朝"/>
                <w:b w:val="0"/>
                <w:kern w:val="0"/>
                <w:sz w:val="22"/>
              </w:rPr>
            </w:pPr>
            <w:r w:rsidRPr="00FD43BB">
              <w:rPr>
                <w:rFonts w:ascii="ＭＳ ゴシック" w:eastAsia="ＭＳ ゴシック" w:hAnsi="Century" w:cs="ＭＳ ゴシック" w:hint="eastAsia"/>
                <w:bCs/>
                <w:kern w:val="0"/>
                <w:szCs w:val="21"/>
              </w:rPr>
              <w:t xml:space="preserve">　　今回認定審査を　（　　希望する　・　　希望しない　・　　検討中　）</w:t>
            </w:r>
          </w:p>
          <w:p w14:paraId="5025276A" w14:textId="4C5EABDC" w:rsidR="000A0FC6" w:rsidRPr="00FD43BB" w:rsidRDefault="000A0FC6" w:rsidP="00FD43BB">
            <w:pPr>
              <w:widowControl w:val="0"/>
              <w:jc w:val="both"/>
              <w:rPr>
                <w:rFonts w:ascii="Century" w:eastAsia="ＭＳ 明朝" w:hAnsi="Century" w:cs="Times New Roman"/>
                <w:b w:val="0"/>
              </w:rPr>
            </w:pPr>
          </w:p>
        </w:tc>
      </w:tr>
    </w:tbl>
    <w:p w14:paraId="07CEE9A6" w14:textId="77777777" w:rsidR="00FD43BB" w:rsidRPr="00FD43BB" w:rsidRDefault="00FD43BB" w:rsidP="00FD43BB">
      <w:pPr>
        <w:widowControl w:val="0"/>
        <w:spacing w:line="240" w:lineRule="auto"/>
        <w:jc w:val="both"/>
        <w:rPr>
          <w:rFonts w:ascii="Century" w:eastAsia="ＭＳ 明朝" w:hAnsi="Century" w:cs="Times New Roman"/>
          <w:b w:val="0"/>
          <w:color w:val="auto"/>
          <w:sz w:val="21"/>
          <w:szCs w:val="22"/>
        </w:rPr>
      </w:pPr>
    </w:p>
    <w:p w14:paraId="27E646A5" w14:textId="77777777" w:rsidR="00FB5605" w:rsidRPr="00FD43BB" w:rsidRDefault="00FB5605">
      <w:pPr>
        <w:pStyle w:val="a4"/>
        <w:rPr>
          <w:rFonts w:ascii="Meiryo UI" w:hAnsi="Meiryo UI" w:cs="Meiryo UI"/>
        </w:rPr>
      </w:pPr>
    </w:p>
    <w:sectPr w:rsidR="00FB5605" w:rsidRPr="00FD43BB" w:rsidSect="0059211C">
      <w:pgSz w:w="12240" w:h="15840" w:code="1"/>
      <w:pgMar w:top="864"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83A1" w14:textId="77777777" w:rsidR="003E6069" w:rsidRDefault="003E6069" w:rsidP="00670ED9">
      <w:pPr>
        <w:spacing w:line="240" w:lineRule="auto"/>
      </w:pPr>
      <w:r>
        <w:separator/>
      </w:r>
    </w:p>
  </w:endnote>
  <w:endnote w:type="continuationSeparator" w:id="0">
    <w:p w14:paraId="27CF7797" w14:textId="77777777" w:rsidR="003E6069" w:rsidRDefault="003E6069" w:rsidP="0067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角ゴ Pro W3">
    <w:altName w:val="ＭＳ 明朝"/>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6935" w14:textId="77777777" w:rsidR="003E6069" w:rsidRDefault="003E6069" w:rsidP="00670ED9">
      <w:pPr>
        <w:spacing w:line="240" w:lineRule="auto"/>
      </w:pPr>
      <w:r>
        <w:separator/>
      </w:r>
    </w:p>
  </w:footnote>
  <w:footnote w:type="continuationSeparator" w:id="0">
    <w:p w14:paraId="3D9B36F5" w14:textId="77777777" w:rsidR="003E6069" w:rsidRDefault="003E6069" w:rsidP="00670E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4AB3"/>
    <w:multiLevelType w:val="hybridMultilevel"/>
    <w:tmpl w:val="DD407CB4"/>
    <w:lvl w:ilvl="0" w:tplc="65909A42">
      <w:numFmt w:val="bullet"/>
      <w:lvlText w:val="★"/>
      <w:lvlJc w:val="left"/>
      <w:pPr>
        <w:ind w:left="581"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46D17467"/>
    <w:multiLevelType w:val="hybridMultilevel"/>
    <w:tmpl w:val="05B448C2"/>
    <w:lvl w:ilvl="0" w:tplc="B22E29B2">
      <w:numFmt w:val="bullet"/>
      <w:lvlText w:val="・"/>
      <w:lvlJc w:val="left"/>
      <w:pPr>
        <w:ind w:left="58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EA94F29"/>
    <w:multiLevelType w:val="hybridMultilevel"/>
    <w:tmpl w:val="B750F85E"/>
    <w:lvl w:ilvl="0" w:tplc="DF94E1B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B931668"/>
    <w:multiLevelType w:val="hybridMultilevel"/>
    <w:tmpl w:val="B22A6668"/>
    <w:lvl w:ilvl="0" w:tplc="314A2940">
      <w:numFmt w:val="bullet"/>
      <w:lvlText w:val="◆"/>
      <w:lvlJc w:val="left"/>
      <w:pPr>
        <w:ind w:left="641" w:hanging="360"/>
      </w:pPr>
      <w:rPr>
        <w:rFonts w:ascii="ＭＳ ゴシック" w:eastAsia="ＭＳ ゴシック" w:hAnsi="ＭＳ ゴシック" w:cs="ＭＳ Ｐゴシック" w:hint="eastAsia"/>
        <w:sz w:val="28"/>
        <w:szCs w:val="28"/>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7C03435C"/>
    <w:multiLevelType w:val="hybridMultilevel"/>
    <w:tmpl w:val="D5B06DE2"/>
    <w:lvl w:ilvl="0" w:tplc="99B422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69652659">
    <w:abstractNumId w:val="0"/>
  </w:num>
  <w:num w:numId="2" w16cid:durableId="1206479063">
    <w:abstractNumId w:val="4"/>
  </w:num>
  <w:num w:numId="3" w16cid:durableId="1259100485">
    <w:abstractNumId w:val="3"/>
  </w:num>
  <w:num w:numId="4" w16cid:durableId="2018775086">
    <w:abstractNumId w:val="2"/>
  </w:num>
  <w:num w:numId="5" w16cid:durableId="188594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47"/>
    <w:rsid w:val="0002181B"/>
    <w:rsid w:val="00036949"/>
    <w:rsid w:val="00055F15"/>
    <w:rsid w:val="000A0FC6"/>
    <w:rsid w:val="000A7537"/>
    <w:rsid w:val="000A7950"/>
    <w:rsid w:val="000B5E7E"/>
    <w:rsid w:val="000E5DBF"/>
    <w:rsid w:val="0013452B"/>
    <w:rsid w:val="00136A73"/>
    <w:rsid w:val="00145CC3"/>
    <w:rsid w:val="001F19BD"/>
    <w:rsid w:val="002118B1"/>
    <w:rsid w:val="00263F0D"/>
    <w:rsid w:val="00295EDB"/>
    <w:rsid w:val="002E5D42"/>
    <w:rsid w:val="002E7BE1"/>
    <w:rsid w:val="002E7C97"/>
    <w:rsid w:val="00336893"/>
    <w:rsid w:val="003414C1"/>
    <w:rsid w:val="003550D4"/>
    <w:rsid w:val="003C5658"/>
    <w:rsid w:val="003D35B6"/>
    <w:rsid w:val="003E6069"/>
    <w:rsid w:val="003F1568"/>
    <w:rsid w:val="004417CF"/>
    <w:rsid w:val="00473CBA"/>
    <w:rsid w:val="00484388"/>
    <w:rsid w:val="00494A4D"/>
    <w:rsid w:val="00541885"/>
    <w:rsid w:val="0056381C"/>
    <w:rsid w:val="0059211C"/>
    <w:rsid w:val="00593278"/>
    <w:rsid w:val="005D111B"/>
    <w:rsid w:val="00611865"/>
    <w:rsid w:val="00663030"/>
    <w:rsid w:val="00670ED9"/>
    <w:rsid w:val="006826C6"/>
    <w:rsid w:val="006D2582"/>
    <w:rsid w:val="007003A9"/>
    <w:rsid w:val="00783257"/>
    <w:rsid w:val="007B11A0"/>
    <w:rsid w:val="007E52EC"/>
    <w:rsid w:val="007F3968"/>
    <w:rsid w:val="00810FE3"/>
    <w:rsid w:val="008211B7"/>
    <w:rsid w:val="0083092A"/>
    <w:rsid w:val="00840DD3"/>
    <w:rsid w:val="008410FB"/>
    <w:rsid w:val="0088157B"/>
    <w:rsid w:val="0088634F"/>
    <w:rsid w:val="00890283"/>
    <w:rsid w:val="008B084C"/>
    <w:rsid w:val="008B0F09"/>
    <w:rsid w:val="008C13B8"/>
    <w:rsid w:val="008D43D7"/>
    <w:rsid w:val="00915B01"/>
    <w:rsid w:val="00935F7E"/>
    <w:rsid w:val="009A3007"/>
    <w:rsid w:val="009C2947"/>
    <w:rsid w:val="00A50A95"/>
    <w:rsid w:val="00A52A47"/>
    <w:rsid w:val="00A571C2"/>
    <w:rsid w:val="00AC322D"/>
    <w:rsid w:val="00AC7AAF"/>
    <w:rsid w:val="00AD5AC1"/>
    <w:rsid w:val="00AE0BBC"/>
    <w:rsid w:val="00BB0DD2"/>
    <w:rsid w:val="00BC370E"/>
    <w:rsid w:val="00BC4593"/>
    <w:rsid w:val="00C70ABA"/>
    <w:rsid w:val="00C86A82"/>
    <w:rsid w:val="00CC03AA"/>
    <w:rsid w:val="00CE7F28"/>
    <w:rsid w:val="00D0114A"/>
    <w:rsid w:val="00D75BB1"/>
    <w:rsid w:val="00DB141C"/>
    <w:rsid w:val="00DD2279"/>
    <w:rsid w:val="00E0307D"/>
    <w:rsid w:val="00E60CC4"/>
    <w:rsid w:val="00EE049D"/>
    <w:rsid w:val="00EF563A"/>
    <w:rsid w:val="00EF78E9"/>
    <w:rsid w:val="00F11ADF"/>
    <w:rsid w:val="00F4080D"/>
    <w:rsid w:val="00F62EBD"/>
    <w:rsid w:val="00F648C9"/>
    <w:rsid w:val="00F75CEA"/>
    <w:rsid w:val="00F76500"/>
    <w:rsid w:val="00F9793F"/>
    <w:rsid w:val="00FB5605"/>
    <w:rsid w:val="00FC13B7"/>
    <w:rsid w:val="00FD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B781355"/>
  <w15:docId w15:val="{69C452FF-9BAB-4D92-99C4-0F69548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kern w:val="2"/>
        <w:sz w:val="28"/>
        <w:lang w:val="en-US" w:eastAsia="ja-JP"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A82"/>
    <w:rPr>
      <w:rFonts w:eastAsia="Meiryo UI"/>
      <w:b/>
    </w:rPr>
  </w:style>
  <w:style w:type="paragraph" w:styleId="1">
    <w:name w:val="heading 1"/>
    <w:basedOn w:val="a"/>
    <w:next w:val="a"/>
    <w:link w:val="10"/>
    <w:uiPriority w:val="9"/>
    <w:qFormat/>
    <w:rsid w:val="00670ED9"/>
    <w:pPr>
      <w:keepNext/>
      <w:keepLines/>
      <w:spacing w:before="240"/>
      <w:outlineLvl w:val="0"/>
    </w:pPr>
    <w:rPr>
      <w:rFonts w:asciiTheme="majorHAnsi" w:hAnsiTheme="majorHAnsi" w:cstheme="majorBidi"/>
      <w:color w:val="696700"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スペース"/>
    <w:basedOn w:val="a"/>
    <w:uiPriority w:val="99"/>
    <w:semiHidden/>
    <w:rsid w:val="0059211C"/>
    <w:pPr>
      <w:spacing w:line="120" w:lineRule="exact"/>
    </w:pPr>
    <w:rPr>
      <w:sz w:val="12"/>
    </w:rPr>
  </w:style>
  <w:style w:type="character" w:styleId="a5">
    <w:name w:val="Hyperlink"/>
    <w:basedOn w:val="a0"/>
    <w:uiPriority w:val="99"/>
    <w:unhideWhenUsed/>
    <w:rsid w:val="0059211C"/>
    <w:rPr>
      <w:color w:val="1A1A1A" w:themeColor="text2"/>
      <w:u w:val="none"/>
    </w:rPr>
  </w:style>
  <w:style w:type="paragraph" w:customStyle="1" w:styleId="a6">
    <w:name w:val="タイトル"/>
    <w:basedOn w:val="a"/>
    <w:next w:val="a"/>
    <w:link w:val="a7"/>
    <w:uiPriority w:val="1"/>
    <w:qFormat/>
    <w:rsid w:val="00F648C9"/>
    <w:pPr>
      <w:spacing w:line="180" w:lineRule="auto"/>
      <w:ind w:left="-74"/>
      <w:contextualSpacing/>
    </w:pPr>
    <w:rPr>
      <w:rFonts w:asciiTheme="majorHAnsi" w:hAnsiTheme="majorHAnsi" w:cstheme="majorBidi"/>
      <w:caps/>
      <w:kern w:val="28"/>
      <w:sz w:val="160"/>
    </w:rPr>
  </w:style>
  <w:style w:type="character" w:customStyle="1" w:styleId="a7">
    <w:name w:val="タイトルの文字"/>
    <w:basedOn w:val="a0"/>
    <w:link w:val="a6"/>
    <w:uiPriority w:val="1"/>
    <w:rsid w:val="00F648C9"/>
    <w:rPr>
      <w:rFonts w:asciiTheme="majorHAnsi" w:eastAsia="Meiryo UI" w:hAnsiTheme="majorHAnsi" w:cstheme="majorBidi"/>
      <w:b/>
      <w:caps/>
      <w:kern w:val="28"/>
      <w:sz w:val="160"/>
    </w:rPr>
  </w:style>
  <w:style w:type="character" w:customStyle="1" w:styleId="a8">
    <w:name w:val="強調"/>
    <w:basedOn w:val="a0"/>
    <w:uiPriority w:val="1"/>
    <w:qFormat/>
    <w:rsid w:val="00670ED9"/>
    <w:rPr>
      <w:rFonts w:eastAsia="Meiryo UI"/>
      <w:b w:val="0"/>
      <w:bCs w:val="0"/>
      <w:color w:val="8D8B00" w:themeColor="accent1"/>
    </w:rPr>
  </w:style>
  <w:style w:type="character" w:customStyle="1" w:styleId="10">
    <w:name w:val="見出し 1 (文字)"/>
    <w:basedOn w:val="a0"/>
    <w:link w:val="1"/>
    <w:uiPriority w:val="9"/>
    <w:rsid w:val="00670ED9"/>
    <w:rPr>
      <w:rFonts w:asciiTheme="majorHAnsi" w:eastAsia="Meiryo UI" w:hAnsiTheme="majorHAnsi" w:cstheme="majorBidi"/>
      <w:color w:val="696700" w:themeColor="accent1" w:themeShade="BF"/>
      <w:sz w:val="32"/>
    </w:rPr>
  </w:style>
  <w:style w:type="paragraph" w:customStyle="1" w:styleId="a9">
    <w:name w:val="イベントの見出し"/>
    <w:basedOn w:val="a"/>
    <w:uiPriority w:val="1"/>
    <w:qFormat/>
    <w:rsid w:val="00C86A82"/>
    <w:pPr>
      <w:spacing w:before="360" w:line="216" w:lineRule="auto"/>
    </w:pPr>
    <w:rPr>
      <w:rFonts w:asciiTheme="majorHAnsi" w:hAnsiTheme="majorHAnsi" w:cstheme="majorBidi"/>
      <w:caps/>
      <w:color w:val="8D8B00" w:themeColor="accent1"/>
      <w:sz w:val="48"/>
    </w:rPr>
  </w:style>
  <w:style w:type="paragraph" w:customStyle="1" w:styleId="aa">
    <w:name w:val="イベント情報"/>
    <w:basedOn w:val="a"/>
    <w:uiPriority w:val="1"/>
    <w:qFormat/>
    <w:rsid w:val="00F648C9"/>
    <w:pPr>
      <w:spacing w:before="20" w:line="180" w:lineRule="auto"/>
      <w:contextualSpacing/>
    </w:pPr>
    <w:rPr>
      <w:sz w:val="76"/>
    </w:rPr>
  </w:style>
  <w:style w:type="paragraph" w:customStyle="1" w:styleId="ab">
    <w:name w:val="住所"/>
    <w:basedOn w:val="a"/>
    <w:uiPriority w:val="1"/>
    <w:qFormat/>
    <w:rsid w:val="0059211C"/>
    <w:pPr>
      <w:spacing w:after="600" w:line="240" w:lineRule="auto"/>
    </w:pPr>
    <w:rPr>
      <w:color w:val="8D8B00" w:themeColor="accent1"/>
    </w:rPr>
  </w:style>
  <w:style w:type="paragraph" w:customStyle="1" w:styleId="ac">
    <w:name w:val="ブロック テキスト"/>
    <w:basedOn w:val="a"/>
    <w:uiPriority w:val="1"/>
    <w:unhideWhenUsed/>
    <w:qFormat/>
    <w:rsid w:val="0059211C"/>
    <w:pPr>
      <w:spacing w:line="276" w:lineRule="auto"/>
    </w:pPr>
  </w:style>
  <w:style w:type="paragraph" w:customStyle="1" w:styleId="ad">
    <w:name w:val="イベントのサブ見出し"/>
    <w:basedOn w:val="a"/>
    <w:uiPriority w:val="1"/>
    <w:qFormat/>
    <w:rsid w:val="00BC4593"/>
    <w:pPr>
      <w:spacing w:line="216" w:lineRule="auto"/>
    </w:pPr>
    <w:rPr>
      <w:rFonts w:asciiTheme="majorHAnsi" w:hAnsiTheme="majorHAnsi" w:cstheme="majorBidi"/>
      <w:caps/>
      <w:sz w:val="48"/>
    </w:rPr>
  </w:style>
  <w:style w:type="character" w:styleId="ae">
    <w:name w:val="Placeholder Text"/>
    <w:basedOn w:val="a0"/>
    <w:uiPriority w:val="99"/>
    <w:semiHidden/>
    <w:rsid w:val="0059211C"/>
    <w:rPr>
      <w:color w:val="808080"/>
    </w:rPr>
  </w:style>
  <w:style w:type="paragraph" w:styleId="af">
    <w:name w:val="header"/>
    <w:basedOn w:val="a"/>
    <w:link w:val="af0"/>
    <w:uiPriority w:val="99"/>
    <w:unhideWhenUsed/>
    <w:rsid w:val="00670ED9"/>
    <w:pPr>
      <w:tabs>
        <w:tab w:val="center" w:pos="4252"/>
        <w:tab w:val="right" w:pos="8504"/>
      </w:tabs>
      <w:snapToGrid w:val="0"/>
    </w:pPr>
  </w:style>
  <w:style w:type="character" w:customStyle="1" w:styleId="af0">
    <w:name w:val="ヘッダー (文字)"/>
    <w:basedOn w:val="a0"/>
    <w:link w:val="af"/>
    <w:uiPriority w:val="99"/>
    <w:rsid w:val="00670ED9"/>
  </w:style>
  <w:style w:type="paragraph" w:styleId="af1">
    <w:name w:val="footer"/>
    <w:basedOn w:val="a"/>
    <w:link w:val="af2"/>
    <w:uiPriority w:val="99"/>
    <w:unhideWhenUsed/>
    <w:rsid w:val="00670ED9"/>
    <w:pPr>
      <w:tabs>
        <w:tab w:val="center" w:pos="4252"/>
        <w:tab w:val="right" w:pos="8504"/>
      </w:tabs>
      <w:snapToGrid w:val="0"/>
    </w:pPr>
  </w:style>
  <w:style w:type="character" w:customStyle="1" w:styleId="af2">
    <w:name w:val="フッター (文字)"/>
    <w:basedOn w:val="a0"/>
    <w:link w:val="af1"/>
    <w:uiPriority w:val="99"/>
    <w:rsid w:val="00670ED9"/>
  </w:style>
  <w:style w:type="character" w:styleId="af3">
    <w:name w:val="Strong"/>
    <w:basedOn w:val="a0"/>
    <w:uiPriority w:val="1"/>
    <w:qFormat/>
    <w:rsid w:val="00670ED9"/>
    <w:rPr>
      <w:rFonts w:eastAsia="Meiryo UI"/>
      <w:b/>
      <w:bCs/>
    </w:rPr>
  </w:style>
  <w:style w:type="paragraph" w:styleId="af4">
    <w:name w:val="Title"/>
    <w:basedOn w:val="a"/>
    <w:next w:val="a"/>
    <w:link w:val="af5"/>
    <w:uiPriority w:val="10"/>
    <w:qFormat/>
    <w:rsid w:val="00670ED9"/>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670ED9"/>
    <w:rPr>
      <w:rFonts w:asciiTheme="majorHAnsi" w:eastAsia="Meiryo UI" w:hAnsiTheme="majorHAnsi" w:cstheme="majorBidi"/>
      <w:sz w:val="32"/>
      <w:szCs w:val="32"/>
    </w:rPr>
  </w:style>
  <w:style w:type="paragraph" w:styleId="af6">
    <w:name w:val="No Spacing"/>
    <w:uiPriority w:val="99"/>
    <w:qFormat/>
    <w:rsid w:val="00670ED9"/>
    <w:pPr>
      <w:spacing w:line="240" w:lineRule="auto"/>
    </w:pPr>
    <w:rPr>
      <w:rFonts w:eastAsia="Meiryo UI"/>
    </w:rPr>
  </w:style>
  <w:style w:type="paragraph" w:customStyle="1" w:styleId="11">
    <w:name w:val="リスト段落1"/>
    <w:basedOn w:val="a"/>
    <w:next w:val="af7"/>
    <w:uiPriority w:val="34"/>
    <w:qFormat/>
    <w:rsid w:val="00A571C2"/>
    <w:pPr>
      <w:widowControl w:val="0"/>
      <w:spacing w:line="240" w:lineRule="auto"/>
      <w:ind w:leftChars="400" w:left="840"/>
      <w:jc w:val="both"/>
    </w:pPr>
    <w:rPr>
      <w:rFonts w:eastAsia="ＭＳ 明朝"/>
      <w:b w:val="0"/>
      <w:color w:val="auto"/>
      <w:sz w:val="21"/>
      <w:szCs w:val="22"/>
    </w:rPr>
  </w:style>
  <w:style w:type="paragraph" w:styleId="af7">
    <w:name w:val="List Paragraph"/>
    <w:basedOn w:val="a"/>
    <w:uiPriority w:val="34"/>
    <w:unhideWhenUsed/>
    <w:qFormat/>
    <w:rsid w:val="00A571C2"/>
    <w:pPr>
      <w:ind w:leftChars="400" w:left="840"/>
    </w:pPr>
  </w:style>
  <w:style w:type="character" w:styleId="af8">
    <w:name w:val="FollowedHyperlink"/>
    <w:basedOn w:val="a0"/>
    <w:uiPriority w:val="99"/>
    <w:semiHidden/>
    <w:unhideWhenUsed/>
    <w:rsid w:val="008211B7"/>
    <w:rPr>
      <w:color w:val="919191" w:themeColor="followedHyperlink"/>
      <w:u w:val="single"/>
    </w:rPr>
  </w:style>
  <w:style w:type="table" w:customStyle="1" w:styleId="12">
    <w:name w:val="表 (格子)1"/>
    <w:basedOn w:val="a1"/>
    <w:next w:val="a3"/>
    <w:uiPriority w:val="59"/>
    <w:rsid w:val="00FD43BB"/>
    <w:pPr>
      <w:spacing w:line="240" w:lineRule="auto"/>
    </w:pPr>
    <w:rPr>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25522">
      <w:bodyDiv w:val="1"/>
      <w:marLeft w:val="0"/>
      <w:marRight w:val="0"/>
      <w:marTop w:val="0"/>
      <w:marBottom w:val="0"/>
      <w:divBdr>
        <w:top w:val="none" w:sz="0" w:space="0" w:color="auto"/>
        <w:left w:val="none" w:sz="0" w:space="0" w:color="auto"/>
        <w:bottom w:val="none" w:sz="0" w:space="0" w:color="auto"/>
        <w:right w:val="none" w:sz="0" w:space="0" w:color="auto"/>
      </w:divBdr>
      <w:divsChild>
        <w:div w:id="506211113">
          <w:marLeft w:val="0"/>
          <w:marRight w:val="0"/>
          <w:marTop w:val="0"/>
          <w:marBottom w:val="0"/>
          <w:divBdr>
            <w:top w:val="none" w:sz="0" w:space="0" w:color="auto"/>
            <w:left w:val="none" w:sz="0" w:space="0" w:color="auto"/>
            <w:bottom w:val="none" w:sz="0" w:space="0" w:color="auto"/>
            <w:right w:val="none" w:sz="0" w:space="0" w:color="auto"/>
          </w:divBdr>
        </w:div>
        <w:div w:id="1490751610">
          <w:marLeft w:val="0"/>
          <w:marRight w:val="0"/>
          <w:marTop w:val="0"/>
          <w:marBottom w:val="0"/>
          <w:divBdr>
            <w:top w:val="none" w:sz="0" w:space="0" w:color="auto"/>
            <w:left w:val="none" w:sz="0" w:space="0" w:color="auto"/>
            <w:bottom w:val="none" w:sz="0" w:space="0" w:color="auto"/>
            <w:right w:val="none" w:sz="0" w:space="0" w:color="auto"/>
          </w:divBdr>
        </w:div>
        <w:div w:id="518131307">
          <w:marLeft w:val="0"/>
          <w:marRight w:val="0"/>
          <w:marTop w:val="0"/>
          <w:marBottom w:val="0"/>
          <w:divBdr>
            <w:top w:val="none" w:sz="0" w:space="0" w:color="auto"/>
            <w:left w:val="none" w:sz="0" w:space="0" w:color="auto"/>
            <w:bottom w:val="none" w:sz="0" w:space="0" w:color="auto"/>
            <w:right w:val="none" w:sz="0" w:space="0" w:color="auto"/>
          </w:divBdr>
        </w:div>
        <w:div w:id="1024331556">
          <w:marLeft w:val="0"/>
          <w:marRight w:val="0"/>
          <w:marTop w:val="0"/>
          <w:marBottom w:val="0"/>
          <w:divBdr>
            <w:top w:val="none" w:sz="0" w:space="0" w:color="auto"/>
            <w:left w:val="none" w:sz="0" w:space="0" w:color="auto"/>
            <w:bottom w:val="none" w:sz="0" w:space="0" w:color="auto"/>
            <w:right w:val="none" w:sz="0" w:space="0" w:color="auto"/>
          </w:divBdr>
        </w:div>
        <w:div w:id="1683699208">
          <w:marLeft w:val="0"/>
          <w:marRight w:val="0"/>
          <w:marTop w:val="0"/>
          <w:marBottom w:val="0"/>
          <w:divBdr>
            <w:top w:val="none" w:sz="0" w:space="0" w:color="auto"/>
            <w:left w:val="none" w:sz="0" w:space="0" w:color="auto"/>
            <w:bottom w:val="none" w:sz="0" w:space="0" w:color="auto"/>
            <w:right w:val="none" w:sz="0" w:space="0" w:color="auto"/>
          </w:divBdr>
        </w:div>
        <w:div w:id="1786075011">
          <w:marLeft w:val="0"/>
          <w:marRight w:val="0"/>
          <w:marTop w:val="0"/>
          <w:marBottom w:val="0"/>
          <w:divBdr>
            <w:top w:val="none" w:sz="0" w:space="0" w:color="auto"/>
            <w:left w:val="none" w:sz="0" w:space="0" w:color="auto"/>
            <w:bottom w:val="none" w:sz="0" w:space="0" w:color="auto"/>
            <w:right w:val="none" w:sz="0" w:space="0" w:color="auto"/>
          </w:divBdr>
        </w:div>
        <w:div w:id="1565216885">
          <w:marLeft w:val="0"/>
          <w:marRight w:val="0"/>
          <w:marTop w:val="0"/>
          <w:marBottom w:val="0"/>
          <w:divBdr>
            <w:top w:val="none" w:sz="0" w:space="0" w:color="auto"/>
            <w:left w:val="none" w:sz="0" w:space="0" w:color="auto"/>
            <w:bottom w:val="none" w:sz="0" w:space="0" w:color="auto"/>
            <w:right w:val="none" w:sz="0" w:space="0" w:color="auto"/>
          </w:divBdr>
        </w:div>
        <w:div w:id="688526237">
          <w:marLeft w:val="0"/>
          <w:marRight w:val="0"/>
          <w:marTop w:val="0"/>
          <w:marBottom w:val="0"/>
          <w:divBdr>
            <w:top w:val="none" w:sz="0" w:space="0" w:color="auto"/>
            <w:left w:val="none" w:sz="0" w:space="0" w:color="auto"/>
            <w:bottom w:val="none" w:sz="0" w:space="0" w:color="auto"/>
            <w:right w:val="none" w:sz="0" w:space="0" w:color="auto"/>
          </w:divBdr>
        </w:div>
        <w:div w:id="2039621399">
          <w:marLeft w:val="0"/>
          <w:marRight w:val="0"/>
          <w:marTop w:val="0"/>
          <w:marBottom w:val="0"/>
          <w:divBdr>
            <w:top w:val="none" w:sz="0" w:space="0" w:color="auto"/>
            <w:left w:val="none" w:sz="0" w:space="0" w:color="auto"/>
            <w:bottom w:val="none" w:sz="0" w:space="0" w:color="auto"/>
            <w:right w:val="none" w:sz="0" w:space="0" w:color="auto"/>
          </w:divBdr>
        </w:div>
        <w:div w:id="1002126646">
          <w:marLeft w:val="0"/>
          <w:marRight w:val="0"/>
          <w:marTop w:val="0"/>
          <w:marBottom w:val="0"/>
          <w:divBdr>
            <w:top w:val="none" w:sz="0" w:space="0" w:color="auto"/>
            <w:left w:val="none" w:sz="0" w:space="0" w:color="auto"/>
            <w:bottom w:val="none" w:sz="0" w:space="0" w:color="auto"/>
            <w:right w:val="none" w:sz="0" w:space="0" w:color="auto"/>
          </w:divBdr>
        </w:div>
        <w:div w:id="138093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nkyujo@nishioreprocess.jp" TargetMode="External"/><Relationship Id="rId5" Type="http://schemas.openxmlformats.org/officeDocument/2006/relationships/settings" Target="settings.xml"/><Relationship Id="rId10" Type="http://schemas.openxmlformats.org/officeDocument/2006/relationships/hyperlink" Target="http://www.nishioreprocess.jp/" TargetMode="External"/><Relationship Id="rId4" Type="http://schemas.openxmlformats.org/officeDocument/2006/relationships/styles" Target="styles.xml"/><Relationship Id="rId9" Type="http://schemas.openxmlformats.org/officeDocument/2006/relationships/hyperlink" Target="mailto:kenkyujo@nishioreprocess.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SHII\AppData\Roaming\Microsoft\Templates\&#12481;&#12521;&#12471;.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8B3A73B-A0DF-418D-933C-212E1B6ED843}">
  <ds:schemaRefs>
    <ds:schemaRef ds:uri="http://schemas.openxmlformats.org/officeDocument/2006/bibliography"/>
  </ds:schemaRefs>
</ds:datastoreItem>
</file>

<file path=customXml/itemProps2.xml><?xml version="1.0" encoding="utf-8"?>
<ds:datastoreItem xmlns:ds="http://schemas.openxmlformats.org/officeDocument/2006/customXml" ds:itemID="{CCE5E982-31A4-4E43-A2ED-1B6435D69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チラシ</Template>
  <TotalTime>44</TotalTime>
  <Pages>3</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石井裕子</dc:creator>
  <cp:lastModifiedBy>user</cp:lastModifiedBy>
  <cp:revision>6</cp:revision>
  <cp:lastPrinted>2023-09-09T06:28:00Z</cp:lastPrinted>
  <dcterms:created xsi:type="dcterms:W3CDTF">2023-02-23T09:17:00Z</dcterms:created>
  <dcterms:modified xsi:type="dcterms:W3CDTF">2023-09-09T06:29:00Z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